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B583D" w14:textId="77777777" w:rsidR="00D5274B" w:rsidRDefault="00D5274B" w:rsidP="000E2A47">
      <w:pPr>
        <w:tabs>
          <w:tab w:val="left" w:pos="426"/>
        </w:tabs>
        <w:spacing w:after="240"/>
        <w:jc w:val="center"/>
        <w:rPr>
          <w:b/>
          <w:sz w:val="24"/>
        </w:rPr>
      </w:pPr>
      <w:r>
        <w:rPr>
          <w:b/>
          <w:sz w:val="24"/>
        </w:rPr>
        <w:t>Berichtsblatt</w:t>
      </w:r>
    </w:p>
    <w:tbl>
      <w:tblPr>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19"/>
        <w:gridCol w:w="3118"/>
        <w:gridCol w:w="171"/>
        <w:gridCol w:w="2948"/>
      </w:tblGrid>
      <w:tr w:rsidR="00D5274B" w14:paraId="33BFB14E" w14:textId="77777777" w:rsidTr="005F74FB">
        <w:trPr>
          <w:cantSplit/>
          <w:trHeight w:val="567"/>
        </w:trPr>
        <w:tc>
          <w:tcPr>
            <w:tcW w:w="3119" w:type="dxa"/>
          </w:tcPr>
          <w:p w14:paraId="535F681F" w14:textId="382313A5" w:rsidR="0070585A" w:rsidRPr="0070585A" w:rsidRDefault="00D5274B" w:rsidP="000965F4">
            <w:pPr>
              <w:pStyle w:val="ListParagraph"/>
              <w:numPr>
                <w:ilvl w:val="0"/>
                <w:numId w:val="7"/>
              </w:numPr>
              <w:tabs>
                <w:tab w:val="left" w:pos="426"/>
              </w:tabs>
              <w:spacing w:before="40"/>
              <w:rPr>
                <w:sz w:val="16"/>
              </w:rPr>
            </w:pPr>
            <w:r w:rsidRPr="0070585A">
              <w:rPr>
                <w:sz w:val="16"/>
              </w:rPr>
              <w:t>ISBN oder ISSN</w:t>
            </w:r>
          </w:p>
          <w:p w14:paraId="551B0515" w14:textId="329387ED" w:rsidR="00D5274B" w:rsidRPr="00C5369D" w:rsidRDefault="00CA3E45" w:rsidP="002C46A9">
            <w:pPr>
              <w:pStyle w:val="ListParagraph"/>
              <w:tabs>
                <w:tab w:val="left" w:pos="426"/>
              </w:tabs>
              <w:rPr>
                <w:sz w:val="16"/>
              </w:rPr>
            </w:pPr>
            <w:r>
              <w:rPr>
                <w:sz w:val="16"/>
              </w:rPr>
              <w:t>geplant</w:t>
            </w:r>
            <w:r w:rsidR="00D5274B" w:rsidRPr="00C5369D">
              <w:rPr>
                <w:sz w:val="16"/>
              </w:rPr>
              <w:fldChar w:fldCharType="begin"/>
            </w:r>
            <w:r w:rsidR="00D5274B" w:rsidRPr="00C5369D">
              <w:rPr>
                <w:sz w:val="16"/>
              </w:rPr>
              <w:instrText xml:space="preserve">  </w:instrText>
            </w:r>
            <w:r w:rsidR="00D5274B" w:rsidRPr="00C5369D">
              <w:rPr>
                <w:sz w:val="16"/>
              </w:rPr>
              <w:fldChar w:fldCharType="end"/>
            </w:r>
          </w:p>
        </w:tc>
        <w:tc>
          <w:tcPr>
            <w:tcW w:w="6237" w:type="dxa"/>
            <w:gridSpan w:val="3"/>
          </w:tcPr>
          <w:p w14:paraId="089EDE09" w14:textId="77777777" w:rsidR="00D5274B" w:rsidRPr="008D5ABF" w:rsidRDefault="00D5274B" w:rsidP="00205477">
            <w:pPr>
              <w:tabs>
                <w:tab w:val="left" w:pos="426"/>
              </w:tabs>
              <w:spacing w:before="40"/>
              <w:rPr>
                <w:sz w:val="16"/>
                <w:szCs w:val="16"/>
              </w:rPr>
            </w:pPr>
            <w:r>
              <w:rPr>
                <w:sz w:val="16"/>
              </w:rPr>
              <w:t>2. Berichtsart</w:t>
            </w:r>
            <w:r w:rsidRPr="008D5ABF">
              <w:rPr>
                <w:sz w:val="16"/>
                <w:szCs w:val="16"/>
              </w:rPr>
              <w:t xml:space="preserve"> (Schlussbericht oder Veröffentlichung)</w:t>
            </w:r>
          </w:p>
          <w:p w14:paraId="51B8A5DB" w14:textId="7233E8A5" w:rsidR="00D5274B" w:rsidRPr="0062626A" w:rsidRDefault="00C5369D" w:rsidP="002C46A9">
            <w:pPr>
              <w:pStyle w:val="ListParagraph"/>
              <w:tabs>
                <w:tab w:val="left" w:pos="426"/>
              </w:tabs>
              <w:rPr>
                <w:b/>
                <w:bCs/>
                <w:sz w:val="16"/>
              </w:rPr>
            </w:pPr>
            <w:r w:rsidRPr="0062626A">
              <w:rPr>
                <w:b/>
                <w:bCs/>
                <w:sz w:val="16"/>
              </w:rPr>
              <w:t>Schlussbericht</w:t>
            </w:r>
            <w:r w:rsidR="00D5274B" w:rsidRPr="0062626A">
              <w:rPr>
                <w:b/>
                <w:bCs/>
                <w:sz w:val="16"/>
              </w:rPr>
              <w:fldChar w:fldCharType="begin"/>
            </w:r>
            <w:r w:rsidR="00D5274B" w:rsidRPr="0062626A">
              <w:rPr>
                <w:b/>
                <w:bCs/>
                <w:sz w:val="16"/>
              </w:rPr>
              <w:instrText xml:space="preserve">  </w:instrText>
            </w:r>
            <w:r w:rsidR="00D5274B" w:rsidRPr="0062626A">
              <w:rPr>
                <w:b/>
                <w:bCs/>
                <w:sz w:val="16"/>
              </w:rPr>
              <w:fldChar w:fldCharType="end"/>
            </w:r>
          </w:p>
        </w:tc>
      </w:tr>
      <w:tr w:rsidR="00D5274B" w14:paraId="5358622A" w14:textId="77777777" w:rsidTr="00B3257B">
        <w:trPr>
          <w:cantSplit/>
          <w:trHeight w:val="1701"/>
        </w:trPr>
        <w:tc>
          <w:tcPr>
            <w:tcW w:w="9356" w:type="dxa"/>
            <w:gridSpan w:val="4"/>
          </w:tcPr>
          <w:p w14:paraId="5C01C2A5" w14:textId="77777777" w:rsidR="00D5274B" w:rsidRDefault="00D5274B" w:rsidP="00205477">
            <w:pPr>
              <w:tabs>
                <w:tab w:val="left" w:pos="426"/>
              </w:tabs>
              <w:spacing w:before="40"/>
              <w:rPr>
                <w:sz w:val="16"/>
              </w:rPr>
            </w:pPr>
            <w:r>
              <w:rPr>
                <w:sz w:val="16"/>
              </w:rPr>
              <w:t>3. Titel</w:t>
            </w:r>
            <w:r>
              <w:rPr>
                <w:sz w:val="16"/>
              </w:rPr>
              <w:fldChar w:fldCharType="begin"/>
            </w:r>
            <w:r>
              <w:rPr>
                <w:sz w:val="16"/>
              </w:rPr>
              <w:instrText xml:space="preserve">  </w:instrText>
            </w:r>
            <w:r>
              <w:rPr>
                <w:sz w:val="16"/>
              </w:rPr>
              <w:fldChar w:fldCharType="end"/>
            </w:r>
          </w:p>
          <w:p w14:paraId="46BA30FE" w14:textId="77777777" w:rsidR="00C5369D" w:rsidRDefault="00C5369D" w:rsidP="00205477">
            <w:pPr>
              <w:tabs>
                <w:tab w:val="left" w:pos="426"/>
              </w:tabs>
              <w:rPr>
                <w:sz w:val="16"/>
              </w:rPr>
            </w:pPr>
          </w:p>
          <w:p w14:paraId="4A950E74" w14:textId="2E0D13B7" w:rsidR="00D5274B" w:rsidRPr="00C5369D" w:rsidRDefault="00C5369D" w:rsidP="002C46A9">
            <w:pPr>
              <w:pStyle w:val="ListParagraph"/>
              <w:tabs>
                <w:tab w:val="left" w:pos="426"/>
              </w:tabs>
              <w:rPr>
                <w:sz w:val="16"/>
              </w:rPr>
            </w:pPr>
            <w:r w:rsidRPr="00C5369D">
              <w:rPr>
                <w:sz w:val="16"/>
              </w:rPr>
              <w:t>Verbundprojekt CAMStylus: Entwicklung einer KI-gestützten Virtual Reality Lösung für die intuitive Bedienung von Computer Aided Manufacturing Systemen</w:t>
            </w:r>
            <w:r w:rsidR="00D5274B" w:rsidRPr="00C5369D">
              <w:rPr>
                <w:sz w:val="16"/>
              </w:rPr>
              <w:fldChar w:fldCharType="begin"/>
            </w:r>
            <w:r w:rsidR="00D5274B" w:rsidRPr="00C5369D">
              <w:rPr>
                <w:sz w:val="16"/>
              </w:rPr>
              <w:instrText xml:space="preserve">  </w:instrText>
            </w:r>
            <w:r w:rsidR="00D5274B" w:rsidRPr="00C5369D">
              <w:rPr>
                <w:sz w:val="16"/>
              </w:rPr>
              <w:fldChar w:fldCharType="end"/>
            </w:r>
          </w:p>
        </w:tc>
      </w:tr>
      <w:tr w:rsidR="00D5274B" w14:paraId="6DEFDE50" w14:textId="77777777" w:rsidTr="00A56CA6">
        <w:trPr>
          <w:cantSplit/>
          <w:trHeight w:val="565"/>
        </w:trPr>
        <w:tc>
          <w:tcPr>
            <w:tcW w:w="6408" w:type="dxa"/>
            <w:gridSpan w:val="3"/>
            <w:vMerge w:val="restart"/>
          </w:tcPr>
          <w:p w14:paraId="3465C8C1" w14:textId="77777777" w:rsidR="002C46A9" w:rsidRPr="002C46A9" w:rsidRDefault="00D5274B" w:rsidP="002C46A9">
            <w:pPr>
              <w:tabs>
                <w:tab w:val="left" w:pos="426"/>
              </w:tabs>
              <w:spacing w:before="40"/>
              <w:rPr>
                <w:sz w:val="16"/>
              </w:rPr>
            </w:pPr>
            <w:r w:rsidRPr="002C46A9">
              <w:rPr>
                <w:sz w:val="16"/>
              </w:rPr>
              <w:t>4. Autor(en) [Name(n), Vorname(n)]</w:t>
            </w:r>
          </w:p>
          <w:p w14:paraId="68389E9E" w14:textId="77777777" w:rsidR="002C46A9" w:rsidRDefault="002C46A9" w:rsidP="002C46A9">
            <w:pPr>
              <w:pStyle w:val="ListParagraph"/>
              <w:tabs>
                <w:tab w:val="left" w:pos="426"/>
              </w:tabs>
              <w:spacing w:before="40"/>
              <w:rPr>
                <w:sz w:val="16"/>
              </w:rPr>
            </w:pPr>
          </w:p>
          <w:p w14:paraId="20CA0FDF" w14:textId="257A97F5" w:rsidR="00DD3511" w:rsidRDefault="00DD3511" w:rsidP="002C46A9">
            <w:pPr>
              <w:pStyle w:val="ListParagraph"/>
              <w:tabs>
                <w:tab w:val="left" w:pos="426"/>
              </w:tabs>
              <w:spacing w:before="40"/>
              <w:rPr>
                <w:sz w:val="16"/>
              </w:rPr>
            </w:pPr>
            <w:r>
              <w:rPr>
                <w:sz w:val="16"/>
              </w:rPr>
              <w:t>Damtew, Lionel</w:t>
            </w:r>
          </w:p>
          <w:p w14:paraId="00F935E3" w14:textId="234D2837" w:rsidR="00DD3511" w:rsidRPr="00DD3511" w:rsidRDefault="00DD3511" w:rsidP="002C46A9">
            <w:pPr>
              <w:pStyle w:val="ListParagraph"/>
              <w:tabs>
                <w:tab w:val="left" w:pos="426"/>
              </w:tabs>
              <w:spacing w:before="40"/>
              <w:rPr>
                <w:sz w:val="16"/>
              </w:rPr>
            </w:pPr>
            <w:r w:rsidRPr="00DD3511">
              <w:rPr>
                <w:sz w:val="16"/>
              </w:rPr>
              <w:t>Schneider, Claudius</w:t>
            </w:r>
          </w:p>
          <w:p w14:paraId="09E1A707" w14:textId="6E5A5BD9" w:rsidR="00C5369D" w:rsidRPr="002C46A9" w:rsidRDefault="0062626A" w:rsidP="002C46A9">
            <w:pPr>
              <w:pStyle w:val="ListParagraph"/>
              <w:tabs>
                <w:tab w:val="left" w:pos="426"/>
              </w:tabs>
              <w:spacing w:before="40"/>
              <w:rPr>
                <w:sz w:val="16"/>
              </w:rPr>
            </w:pPr>
            <w:r w:rsidRPr="00DD3511">
              <w:rPr>
                <w:sz w:val="16"/>
              </w:rPr>
              <w:t>Dr. Plakhotnik, Denys</w:t>
            </w:r>
          </w:p>
          <w:p w14:paraId="17619256" w14:textId="272E5150" w:rsidR="00C5369D" w:rsidRPr="00C5369D" w:rsidRDefault="00DD3511" w:rsidP="003A7A8B">
            <w:pPr>
              <w:pStyle w:val="ListParagraph"/>
              <w:tabs>
                <w:tab w:val="left" w:pos="426"/>
              </w:tabs>
              <w:spacing w:before="40"/>
              <w:rPr>
                <w:sz w:val="16"/>
              </w:rPr>
            </w:pPr>
            <w:r>
              <w:rPr>
                <w:sz w:val="16"/>
              </w:rPr>
              <w:t>Mike</w:t>
            </w:r>
            <w:r w:rsidR="002B3C6B">
              <w:rPr>
                <w:sz w:val="16"/>
              </w:rPr>
              <w:t>,</w:t>
            </w:r>
            <w:r>
              <w:rPr>
                <w:sz w:val="16"/>
              </w:rPr>
              <w:t xml:space="preserve"> Brinkmann</w:t>
            </w:r>
          </w:p>
        </w:tc>
        <w:tc>
          <w:tcPr>
            <w:tcW w:w="2948" w:type="dxa"/>
          </w:tcPr>
          <w:p w14:paraId="1537994E" w14:textId="77777777" w:rsidR="00D5274B" w:rsidRPr="002C46A9" w:rsidRDefault="00D5274B" w:rsidP="002C46A9">
            <w:pPr>
              <w:keepNext/>
              <w:tabs>
                <w:tab w:val="right" w:pos="2949"/>
                <w:tab w:val="right" w:pos="2977"/>
              </w:tabs>
              <w:spacing w:before="40"/>
              <w:rPr>
                <w:sz w:val="16"/>
              </w:rPr>
            </w:pPr>
            <w:r w:rsidRPr="002C46A9">
              <w:rPr>
                <w:sz w:val="16"/>
              </w:rPr>
              <w:t>5. Abschlussdatum des Vorhabens</w:t>
            </w:r>
          </w:p>
          <w:p w14:paraId="1100FCD3" w14:textId="614A10A6" w:rsidR="00D5274B" w:rsidRPr="002C46A9" w:rsidRDefault="00C5369D" w:rsidP="002C46A9">
            <w:pPr>
              <w:tabs>
                <w:tab w:val="left" w:pos="426"/>
              </w:tabs>
              <w:spacing w:before="40"/>
              <w:rPr>
                <w:sz w:val="16"/>
              </w:rPr>
            </w:pPr>
            <w:r w:rsidRPr="002C46A9">
              <w:rPr>
                <w:sz w:val="16"/>
              </w:rPr>
              <w:t>30.06.2024</w:t>
            </w:r>
          </w:p>
        </w:tc>
      </w:tr>
      <w:tr w:rsidR="00D5274B" w14:paraId="0623A7E7" w14:textId="77777777" w:rsidTr="00A56CA6">
        <w:trPr>
          <w:cantSplit/>
          <w:trHeight w:val="565"/>
        </w:trPr>
        <w:tc>
          <w:tcPr>
            <w:tcW w:w="6408" w:type="dxa"/>
            <w:gridSpan w:val="3"/>
            <w:vMerge/>
          </w:tcPr>
          <w:p w14:paraId="26309957" w14:textId="77777777" w:rsidR="00D5274B" w:rsidRDefault="00D5274B" w:rsidP="00205477">
            <w:pPr>
              <w:tabs>
                <w:tab w:val="left" w:pos="426"/>
              </w:tabs>
              <w:spacing w:before="40"/>
              <w:rPr>
                <w:sz w:val="16"/>
              </w:rPr>
            </w:pPr>
          </w:p>
        </w:tc>
        <w:tc>
          <w:tcPr>
            <w:tcW w:w="2948" w:type="dxa"/>
          </w:tcPr>
          <w:p w14:paraId="31775AA0" w14:textId="77777777" w:rsidR="00B3257B" w:rsidRDefault="00B3257B" w:rsidP="00B3257B">
            <w:pPr>
              <w:keepNext/>
              <w:tabs>
                <w:tab w:val="right" w:pos="2949"/>
                <w:tab w:val="right" w:pos="2977"/>
              </w:tabs>
              <w:spacing w:before="40"/>
              <w:rPr>
                <w:sz w:val="16"/>
              </w:rPr>
            </w:pPr>
            <w:r>
              <w:rPr>
                <w:sz w:val="16"/>
              </w:rPr>
              <w:t>6. Veröffentlichungsdatum</w:t>
            </w:r>
          </w:p>
          <w:p w14:paraId="4ADC728F" w14:textId="23793ED0" w:rsidR="00D5274B" w:rsidRDefault="00C5369D" w:rsidP="00205477">
            <w:pPr>
              <w:tabs>
                <w:tab w:val="left" w:pos="426"/>
              </w:tabs>
              <w:spacing w:before="40"/>
              <w:rPr>
                <w:sz w:val="16"/>
              </w:rPr>
            </w:pPr>
            <w:r>
              <w:rPr>
                <w:sz w:val="16"/>
              </w:rPr>
              <w:t>./.</w:t>
            </w:r>
          </w:p>
        </w:tc>
      </w:tr>
      <w:tr w:rsidR="00D5274B" w14:paraId="2351ADE8" w14:textId="77777777" w:rsidTr="00A56CA6">
        <w:trPr>
          <w:cantSplit/>
          <w:trHeight w:val="565"/>
        </w:trPr>
        <w:tc>
          <w:tcPr>
            <w:tcW w:w="6408" w:type="dxa"/>
            <w:gridSpan w:val="3"/>
            <w:vMerge/>
          </w:tcPr>
          <w:p w14:paraId="20ECF521" w14:textId="77777777" w:rsidR="00D5274B" w:rsidRDefault="00D5274B" w:rsidP="00205477">
            <w:pPr>
              <w:tabs>
                <w:tab w:val="left" w:pos="426"/>
              </w:tabs>
              <w:spacing w:before="40"/>
              <w:rPr>
                <w:sz w:val="16"/>
              </w:rPr>
            </w:pPr>
          </w:p>
        </w:tc>
        <w:tc>
          <w:tcPr>
            <w:tcW w:w="2948" w:type="dxa"/>
          </w:tcPr>
          <w:p w14:paraId="3D84ACE9" w14:textId="77777777" w:rsidR="00B3257B" w:rsidRDefault="00B3257B" w:rsidP="00B3257B">
            <w:pPr>
              <w:keepNext/>
              <w:tabs>
                <w:tab w:val="right" w:pos="2949"/>
                <w:tab w:val="right" w:pos="2977"/>
              </w:tabs>
              <w:spacing w:before="40"/>
              <w:rPr>
                <w:sz w:val="16"/>
              </w:rPr>
            </w:pPr>
            <w:r>
              <w:rPr>
                <w:sz w:val="16"/>
              </w:rPr>
              <w:t>7. Form der Publikation</w:t>
            </w:r>
          </w:p>
          <w:p w14:paraId="25EA29C8" w14:textId="38FF2FC9" w:rsidR="00D5274B" w:rsidRDefault="00C5369D" w:rsidP="00205477">
            <w:pPr>
              <w:tabs>
                <w:tab w:val="left" w:pos="426"/>
              </w:tabs>
              <w:spacing w:before="40"/>
              <w:rPr>
                <w:sz w:val="16"/>
              </w:rPr>
            </w:pPr>
            <w:r>
              <w:rPr>
                <w:sz w:val="16"/>
              </w:rPr>
              <w:t>./.</w:t>
            </w:r>
          </w:p>
        </w:tc>
      </w:tr>
      <w:tr w:rsidR="00A56CA6" w14:paraId="1DD38727" w14:textId="77777777" w:rsidTr="00A56CA6">
        <w:trPr>
          <w:cantSplit/>
          <w:trHeight w:val="625"/>
        </w:trPr>
        <w:tc>
          <w:tcPr>
            <w:tcW w:w="6408" w:type="dxa"/>
            <w:gridSpan w:val="3"/>
            <w:vMerge w:val="restart"/>
          </w:tcPr>
          <w:p w14:paraId="4AA2E202" w14:textId="77777777" w:rsidR="00A56CA6" w:rsidRDefault="00A56CA6" w:rsidP="00205477">
            <w:pPr>
              <w:tabs>
                <w:tab w:val="left" w:pos="426"/>
              </w:tabs>
              <w:spacing w:before="40"/>
              <w:rPr>
                <w:sz w:val="16"/>
              </w:rPr>
            </w:pPr>
            <w:r>
              <w:rPr>
                <w:sz w:val="16"/>
              </w:rPr>
              <w:t>8. Durchführende Institution(en) (Name, Adresse)</w:t>
            </w:r>
          </w:p>
          <w:p w14:paraId="4181BB60" w14:textId="74BCDBEF" w:rsidR="008F7F4C" w:rsidRDefault="008F7F4C" w:rsidP="00420DAC">
            <w:pPr>
              <w:pStyle w:val="ListParagraph"/>
              <w:tabs>
                <w:tab w:val="left" w:pos="426"/>
              </w:tabs>
              <w:spacing w:before="40"/>
              <w:rPr>
                <w:sz w:val="16"/>
              </w:rPr>
            </w:pPr>
            <w:r w:rsidRPr="008F7F4C">
              <w:rPr>
                <w:sz w:val="16"/>
              </w:rPr>
              <w:t>Fraunhofer IPT, Institut für Produktionstechnologie</w:t>
            </w:r>
          </w:p>
          <w:p w14:paraId="3423112C" w14:textId="1CE501BF" w:rsidR="008F7F4C" w:rsidRDefault="008F7F4C" w:rsidP="00420DAC">
            <w:pPr>
              <w:pStyle w:val="ListParagraph"/>
              <w:tabs>
                <w:tab w:val="left" w:pos="426"/>
              </w:tabs>
              <w:spacing w:before="40"/>
              <w:rPr>
                <w:sz w:val="16"/>
              </w:rPr>
            </w:pPr>
            <w:r w:rsidRPr="008F7F4C">
              <w:rPr>
                <w:sz w:val="16"/>
              </w:rPr>
              <w:t>Steinbachstrasse 17</w:t>
            </w:r>
          </w:p>
          <w:p w14:paraId="1BB3C54A" w14:textId="12F6A87C" w:rsidR="008F7F4C" w:rsidRDefault="008F7F4C" w:rsidP="00420DAC">
            <w:pPr>
              <w:pStyle w:val="ListParagraph"/>
              <w:tabs>
                <w:tab w:val="left" w:pos="426"/>
              </w:tabs>
              <w:spacing w:before="40"/>
              <w:rPr>
                <w:sz w:val="16"/>
              </w:rPr>
            </w:pPr>
            <w:r w:rsidRPr="008F7F4C">
              <w:rPr>
                <w:sz w:val="16"/>
              </w:rPr>
              <w:t>52074 Aachen-Vaalserquartier</w:t>
            </w:r>
          </w:p>
          <w:p w14:paraId="36ACA203" w14:textId="77777777" w:rsidR="008F7F4C" w:rsidRDefault="008F7F4C" w:rsidP="00420DAC">
            <w:pPr>
              <w:pStyle w:val="ListParagraph"/>
              <w:tabs>
                <w:tab w:val="left" w:pos="426"/>
              </w:tabs>
              <w:spacing w:before="40"/>
              <w:rPr>
                <w:sz w:val="16"/>
              </w:rPr>
            </w:pPr>
          </w:p>
          <w:p w14:paraId="09DE567E" w14:textId="28FE165C" w:rsidR="0070585A" w:rsidRDefault="0070585A" w:rsidP="00420DAC">
            <w:pPr>
              <w:pStyle w:val="ListParagraph"/>
              <w:tabs>
                <w:tab w:val="left" w:pos="426"/>
              </w:tabs>
              <w:spacing w:before="40"/>
              <w:rPr>
                <w:sz w:val="16"/>
              </w:rPr>
            </w:pPr>
            <w:r>
              <w:rPr>
                <w:sz w:val="16"/>
              </w:rPr>
              <w:t xml:space="preserve">Schneider Digital </w:t>
            </w:r>
          </w:p>
          <w:p w14:paraId="2334C704" w14:textId="77777777" w:rsidR="00420DAC" w:rsidRDefault="00420DAC" w:rsidP="00420DAC">
            <w:pPr>
              <w:pStyle w:val="ListParagraph"/>
              <w:tabs>
                <w:tab w:val="left" w:pos="426"/>
              </w:tabs>
              <w:spacing w:before="40"/>
              <w:rPr>
                <w:sz w:val="16"/>
              </w:rPr>
            </w:pPr>
            <w:r>
              <w:rPr>
                <w:sz w:val="16"/>
              </w:rPr>
              <w:t xml:space="preserve">Josef J. Schneider e.K. </w:t>
            </w:r>
          </w:p>
          <w:p w14:paraId="230E1EE2" w14:textId="77777777" w:rsidR="00420DAC" w:rsidRDefault="00420DAC" w:rsidP="00420DAC">
            <w:pPr>
              <w:pStyle w:val="ListParagraph"/>
              <w:tabs>
                <w:tab w:val="left" w:pos="426"/>
              </w:tabs>
              <w:spacing w:before="40"/>
              <w:rPr>
                <w:sz w:val="16"/>
              </w:rPr>
            </w:pPr>
            <w:r>
              <w:rPr>
                <w:sz w:val="16"/>
              </w:rPr>
              <w:t>Konrad-Zuse-Str. 1</w:t>
            </w:r>
          </w:p>
          <w:p w14:paraId="65CD7435" w14:textId="77777777" w:rsidR="00420DAC" w:rsidRDefault="00420DAC" w:rsidP="00420DAC">
            <w:pPr>
              <w:pStyle w:val="ListParagraph"/>
              <w:tabs>
                <w:tab w:val="left" w:pos="426"/>
              </w:tabs>
              <w:spacing w:before="40"/>
              <w:rPr>
                <w:sz w:val="16"/>
              </w:rPr>
            </w:pPr>
            <w:r>
              <w:rPr>
                <w:sz w:val="16"/>
              </w:rPr>
              <w:t>83607 Holzkirchen</w:t>
            </w:r>
          </w:p>
          <w:p w14:paraId="222CBC83" w14:textId="77777777" w:rsidR="008F7F4C" w:rsidRDefault="008F7F4C" w:rsidP="00420DAC">
            <w:pPr>
              <w:pStyle w:val="ListParagraph"/>
              <w:tabs>
                <w:tab w:val="left" w:pos="426"/>
              </w:tabs>
              <w:spacing w:before="40"/>
              <w:rPr>
                <w:sz w:val="16"/>
              </w:rPr>
            </w:pPr>
          </w:p>
          <w:p w14:paraId="6354CF77" w14:textId="19968D83" w:rsidR="008F7F4C" w:rsidRDefault="008F7F4C" w:rsidP="00420DAC">
            <w:pPr>
              <w:pStyle w:val="ListParagraph"/>
              <w:tabs>
                <w:tab w:val="left" w:pos="426"/>
              </w:tabs>
              <w:spacing w:before="40"/>
              <w:rPr>
                <w:sz w:val="16"/>
              </w:rPr>
            </w:pPr>
            <w:r w:rsidRPr="008F7F4C">
              <w:rPr>
                <w:sz w:val="16"/>
              </w:rPr>
              <w:t>ModuleWorks GmbH</w:t>
            </w:r>
          </w:p>
          <w:p w14:paraId="357D1409" w14:textId="7F0F1659" w:rsidR="008F7F4C" w:rsidRDefault="008F7F4C" w:rsidP="00420DAC">
            <w:pPr>
              <w:pStyle w:val="ListParagraph"/>
              <w:tabs>
                <w:tab w:val="left" w:pos="426"/>
              </w:tabs>
              <w:spacing w:before="40"/>
              <w:rPr>
                <w:sz w:val="16"/>
              </w:rPr>
            </w:pPr>
            <w:r w:rsidRPr="008F7F4C">
              <w:rPr>
                <w:sz w:val="16"/>
              </w:rPr>
              <w:t>Henricistraße 50</w:t>
            </w:r>
          </w:p>
          <w:p w14:paraId="29BB5DE7" w14:textId="7621D3D5" w:rsidR="008F7F4C" w:rsidRDefault="008F7F4C" w:rsidP="00420DAC">
            <w:pPr>
              <w:pStyle w:val="ListParagraph"/>
              <w:tabs>
                <w:tab w:val="left" w:pos="426"/>
              </w:tabs>
              <w:spacing w:before="40"/>
              <w:rPr>
                <w:sz w:val="16"/>
              </w:rPr>
            </w:pPr>
            <w:r w:rsidRPr="008F7F4C">
              <w:rPr>
                <w:sz w:val="16"/>
              </w:rPr>
              <w:t>52072</w:t>
            </w:r>
            <w:r>
              <w:rPr>
                <w:sz w:val="16"/>
              </w:rPr>
              <w:t xml:space="preserve"> </w:t>
            </w:r>
            <w:r w:rsidRPr="008F7F4C">
              <w:rPr>
                <w:sz w:val="16"/>
              </w:rPr>
              <w:t>Aachen</w:t>
            </w:r>
          </w:p>
          <w:p w14:paraId="71A621EA" w14:textId="77777777" w:rsidR="008F7F4C" w:rsidRDefault="008F7F4C" w:rsidP="00420DAC">
            <w:pPr>
              <w:pStyle w:val="ListParagraph"/>
              <w:tabs>
                <w:tab w:val="left" w:pos="426"/>
              </w:tabs>
              <w:spacing w:before="40"/>
              <w:rPr>
                <w:sz w:val="16"/>
              </w:rPr>
            </w:pPr>
          </w:p>
          <w:p w14:paraId="1EF4FE55" w14:textId="589AADF0" w:rsidR="008F7F4C" w:rsidRDefault="008F7F4C" w:rsidP="00420DAC">
            <w:pPr>
              <w:pStyle w:val="ListParagraph"/>
              <w:tabs>
                <w:tab w:val="left" w:pos="426"/>
              </w:tabs>
              <w:spacing w:before="40"/>
              <w:rPr>
                <w:sz w:val="16"/>
              </w:rPr>
            </w:pPr>
            <w:r w:rsidRPr="008F7F4C">
              <w:rPr>
                <w:sz w:val="16"/>
              </w:rPr>
              <w:t>WBA Aachener Werkzeugbau Akademie GmbH</w:t>
            </w:r>
          </w:p>
          <w:p w14:paraId="126A8FAA" w14:textId="48529EA5" w:rsidR="008F7F4C" w:rsidRDefault="008F7F4C" w:rsidP="00420DAC">
            <w:pPr>
              <w:pStyle w:val="ListParagraph"/>
              <w:tabs>
                <w:tab w:val="left" w:pos="426"/>
              </w:tabs>
              <w:spacing w:before="40"/>
              <w:rPr>
                <w:sz w:val="16"/>
              </w:rPr>
            </w:pPr>
            <w:r w:rsidRPr="008F7F4C">
              <w:rPr>
                <w:sz w:val="16"/>
              </w:rPr>
              <w:t>Campus-Boulevard 30</w:t>
            </w:r>
          </w:p>
          <w:p w14:paraId="0F89655E" w14:textId="2E07F7B1" w:rsidR="008F7F4C" w:rsidRPr="00C5369D" w:rsidRDefault="008F7F4C" w:rsidP="00DD3511">
            <w:pPr>
              <w:pStyle w:val="ListParagraph"/>
              <w:tabs>
                <w:tab w:val="left" w:pos="426"/>
              </w:tabs>
              <w:spacing w:before="40"/>
              <w:rPr>
                <w:sz w:val="16"/>
              </w:rPr>
            </w:pPr>
            <w:r w:rsidRPr="008F7F4C">
              <w:rPr>
                <w:sz w:val="16"/>
              </w:rPr>
              <w:t>52074 Aachen</w:t>
            </w:r>
          </w:p>
        </w:tc>
        <w:tc>
          <w:tcPr>
            <w:tcW w:w="2948" w:type="dxa"/>
          </w:tcPr>
          <w:p w14:paraId="25027096" w14:textId="77777777" w:rsidR="00A56CA6" w:rsidRDefault="00A56CA6" w:rsidP="00A56CA6">
            <w:pPr>
              <w:keepNext/>
              <w:tabs>
                <w:tab w:val="right" w:pos="2949"/>
                <w:tab w:val="right" w:pos="2977"/>
              </w:tabs>
              <w:spacing w:before="40"/>
              <w:rPr>
                <w:sz w:val="16"/>
              </w:rPr>
            </w:pPr>
            <w:r>
              <w:rPr>
                <w:sz w:val="16"/>
              </w:rPr>
              <w:t>9. Ber. Nr. Durchführende Institution</w:t>
            </w:r>
          </w:p>
          <w:p w14:paraId="69A5EF20" w14:textId="439F70A7" w:rsidR="00A56CA6" w:rsidRDefault="008F7F4C" w:rsidP="00B3257B">
            <w:pPr>
              <w:keepNext/>
              <w:tabs>
                <w:tab w:val="right" w:pos="2949"/>
                <w:tab w:val="right" w:pos="2977"/>
              </w:tabs>
              <w:spacing w:before="40"/>
              <w:rPr>
                <w:sz w:val="16"/>
              </w:rPr>
            </w:pPr>
            <w:r>
              <w:rPr>
                <w:sz w:val="16"/>
              </w:rPr>
              <w:t>./.</w:t>
            </w:r>
          </w:p>
        </w:tc>
      </w:tr>
      <w:tr w:rsidR="00A56CA6" w14:paraId="14F66D2E" w14:textId="77777777" w:rsidTr="00A56CA6">
        <w:trPr>
          <w:cantSplit/>
          <w:trHeight w:val="625"/>
        </w:trPr>
        <w:tc>
          <w:tcPr>
            <w:tcW w:w="6408" w:type="dxa"/>
            <w:gridSpan w:val="3"/>
            <w:vMerge/>
          </w:tcPr>
          <w:p w14:paraId="56F4A58E" w14:textId="77777777" w:rsidR="00A56CA6" w:rsidRDefault="00A56CA6" w:rsidP="00205477">
            <w:pPr>
              <w:tabs>
                <w:tab w:val="left" w:pos="426"/>
              </w:tabs>
              <w:spacing w:before="40"/>
              <w:rPr>
                <w:sz w:val="16"/>
              </w:rPr>
            </w:pPr>
          </w:p>
        </w:tc>
        <w:tc>
          <w:tcPr>
            <w:tcW w:w="2948" w:type="dxa"/>
          </w:tcPr>
          <w:p w14:paraId="02800FE2" w14:textId="77777777" w:rsidR="00A56CA6" w:rsidRDefault="00A56CA6" w:rsidP="00A56CA6">
            <w:pPr>
              <w:keepNext/>
              <w:tabs>
                <w:tab w:val="right" w:pos="2949"/>
                <w:tab w:val="right" w:pos="2977"/>
              </w:tabs>
              <w:spacing w:before="40"/>
              <w:rPr>
                <w:sz w:val="16"/>
              </w:rPr>
            </w:pPr>
            <w:r>
              <w:rPr>
                <w:sz w:val="16"/>
              </w:rPr>
              <w:t>10. Förderkennzeichen</w:t>
            </w:r>
            <w:r w:rsidRPr="008F4690">
              <w:rPr>
                <w:sz w:val="16"/>
                <w:szCs w:val="2"/>
              </w:rPr>
              <w:t xml:space="preserve"> </w:t>
            </w:r>
            <w:r w:rsidR="0084431E" w:rsidRPr="00FA5B98">
              <w:rPr>
                <w:b/>
                <w:bCs/>
                <w:vanish/>
                <w:sz w:val="24"/>
                <w:vertAlign w:val="superscript"/>
              </w:rPr>
              <w:t>*)</w:t>
            </w:r>
          </w:p>
          <w:p w14:paraId="05EDF5AC" w14:textId="3EBA278A" w:rsidR="00A56CA6" w:rsidRDefault="00C5369D" w:rsidP="00B3257B">
            <w:pPr>
              <w:keepNext/>
              <w:tabs>
                <w:tab w:val="right" w:pos="2949"/>
                <w:tab w:val="right" w:pos="2977"/>
              </w:tabs>
              <w:spacing w:before="40"/>
              <w:rPr>
                <w:sz w:val="16"/>
              </w:rPr>
            </w:pPr>
            <w:r w:rsidRPr="00DD3511">
              <w:rPr>
                <w:sz w:val="16"/>
                <w:highlight w:val="yellow"/>
              </w:rPr>
              <w:t>01IS22006</w:t>
            </w:r>
            <w:r w:rsidR="0062626A" w:rsidRPr="00DD3511">
              <w:rPr>
                <w:sz w:val="16"/>
                <w:highlight w:val="red"/>
              </w:rPr>
              <w:t>A</w:t>
            </w:r>
          </w:p>
        </w:tc>
      </w:tr>
      <w:tr w:rsidR="00A56CA6" w14:paraId="4111C109" w14:textId="77777777" w:rsidTr="00A56CA6">
        <w:trPr>
          <w:cantSplit/>
          <w:trHeight w:val="625"/>
        </w:trPr>
        <w:tc>
          <w:tcPr>
            <w:tcW w:w="6408" w:type="dxa"/>
            <w:gridSpan w:val="3"/>
            <w:vMerge/>
          </w:tcPr>
          <w:p w14:paraId="4CC72FD4" w14:textId="77777777" w:rsidR="00A56CA6" w:rsidRDefault="00A56CA6" w:rsidP="00205477">
            <w:pPr>
              <w:tabs>
                <w:tab w:val="left" w:pos="426"/>
              </w:tabs>
              <w:spacing w:before="40"/>
              <w:rPr>
                <w:sz w:val="16"/>
              </w:rPr>
            </w:pPr>
          </w:p>
        </w:tc>
        <w:tc>
          <w:tcPr>
            <w:tcW w:w="2948" w:type="dxa"/>
          </w:tcPr>
          <w:p w14:paraId="1082B677" w14:textId="77777777" w:rsidR="00A56CA6" w:rsidRDefault="00A56CA6" w:rsidP="00A56CA6">
            <w:pPr>
              <w:keepNext/>
              <w:tabs>
                <w:tab w:val="right" w:pos="2949"/>
                <w:tab w:val="right" w:pos="2977"/>
              </w:tabs>
              <w:spacing w:before="40"/>
              <w:rPr>
                <w:sz w:val="16"/>
              </w:rPr>
            </w:pPr>
            <w:r>
              <w:rPr>
                <w:sz w:val="16"/>
              </w:rPr>
              <w:t>11. Seitenzahl</w:t>
            </w:r>
          </w:p>
          <w:p w14:paraId="019EB852" w14:textId="01BB8E84" w:rsidR="00A56CA6" w:rsidRDefault="0062626A" w:rsidP="00B3257B">
            <w:pPr>
              <w:keepNext/>
              <w:tabs>
                <w:tab w:val="right" w:pos="2949"/>
                <w:tab w:val="right" w:pos="2977"/>
              </w:tabs>
              <w:spacing w:before="40"/>
              <w:rPr>
                <w:sz w:val="16"/>
              </w:rPr>
            </w:pPr>
            <w:r>
              <w:rPr>
                <w:sz w:val="16"/>
              </w:rPr>
              <w:t>22</w:t>
            </w:r>
          </w:p>
        </w:tc>
      </w:tr>
      <w:tr w:rsidR="00A56CA6" w14:paraId="25FCFA8F" w14:textId="77777777" w:rsidTr="00A56CA6">
        <w:trPr>
          <w:cantSplit/>
          <w:trHeight w:val="625"/>
        </w:trPr>
        <w:tc>
          <w:tcPr>
            <w:tcW w:w="6408" w:type="dxa"/>
            <w:gridSpan w:val="3"/>
            <w:vMerge w:val="restart"/>
          </w:tcPr>
          <w:p w14:paraId="6127464B" w14:textId="77777777" w:rsidR="00A56CA6" w:rsidRDefault="005F74FB" w:rsidP="00A56CA6">
            <w:pPr>
              <w:tabs>
                <w:tab w:val="left" w:pos="426"/>
              </w:tabs>
              <w:spacing w:before="40"/>
              <w:rPr>
                <w:sz w:val="16"/>
              </w:rPr>
            </w:pPr>
            <w:r>
              <w:rPr>
                <w:sz w:val="16"/>
              </w:rPr>
              <w:t>12</w:t>
            </w:r>
            <w:r w:rsidR="00A56CA6">
              <w:rPr>
                <w:sz w:val="16"/>
              </w:rPr>
              <w:t>. Fördernde Institution (Name, Adresse)</w:t>
            </w:r>
          </w:p>
          <w:p w14:paraId="3AC09040" w14:textId="77777777" w:rsidR="00A56CA6" w:rsidRDefault="00A56CA6" w:rsidP="00A56CA6">
            <w:pPr>
              <w:tabs>
                <w:tab w:val="left" w:pos="426"/>
              </w:tabs>
              <w:rPr>
                <w:sz w:val="16"/>
              </w:rPr>
            </w:pPr>
          </w:p>
          <w:p w14:paraId="086ABB66" w14:textId="77777777" w:rsidR="00A56CA6" w:rsidRDefault="00A56CA6" w:rsidP="00E52845">
            <w:pPr>
              <w:tabs>
                <w:tab w:val="left" w:pos="426"/>
              </w:tabs>
              <w:rPr>
                <w:sz w:val="20"/>
              </w:rPr>
            </w:pPr>
            <w:r>
              <w:rPr>
                <w:sz w:val="20"/>
              </w:rPr>
              <w:t xml:space="preserve">Bundesministerium für </w:t>
            </w:r>
            <w:r>
              <w:rPr>
                <w:sz w:val="20"/>
              </w:rPr>
              <w:br/>
            </w:r>
            <w:r w:rsidR="0084431E">
              <w:rPr>
                <w:sz w:val="20"/>
              </w:rPr>
              <w:t>Bildung und Forschung (BMBF)</w:t>
            </w:r>
          </w:p>
          <w:p w14:paraId="01A3EADC" w14:textId="77777777" w:rsidR="00A56CA6" w:rsidRDefault="00A56CA6" w:rsidP="00E52845">
            <w:pPr>
              <w:tabs>
                <w:tab w:val="left" w:pos="426"/>
              </w:tabs>
              <w:rPr>
                <w:sz w:val="16"/>
              </w:rPr>
            </w:pPr>
            <w:r>
              <w:rPr>
                <w:sz w:val="20"/>
              </w:rPr>
              <w:t>531</w:t>
            </w:r>
            <w:r w:rsidR="00961033">
              <w:rPr>
                <w:sz w:val="20"/>
              </w:rPr>
              <w:t>70</w:t>
            </w:r>
            <w:r>
              <w:rPr>
                <w:sz w:val="20"/>
              </w:rPr>
              <w:t xml:space="preserve"> Bonn</w:t>
            </w:r>
          </w:p>
          <w:p w14:paraId="0875B33F" w14:textId="77777777" w:rsidR="00A56CA6" w:rsidRDefault="00A56CA6" w:rsidP="00205477">
            <w:pPr>
              <w:tabs>
                <w:tab w:val="left" w:pos="426"/>
              </w:tabs>
              <w:spacing w:before="40"/>
              <w:rPr>
                <w:sz w:val="16"/>
              </w:rPr>
            </w:pPr>
          </w:p>
        </w:tc>
        <w:tc>
          <w:tcPr>
            <w:tcW w:w="2948" w:type="dxa"/>
          </w:tcPr>
          <w:p w14:paraId="266A29A4" w14:textId="77777777" w:rsidR="00D0221F" w:rsidRDefault="005F74FB" w:rsidP="00D0221F">
            <w:pPr>
              <w:keepNext/>
              <w:tabs>
                <w:tab w:val="right" w:pos="2949"/>
                <w:tab w:val="right" w:pos="2977"/>
              </w:tabs>
              <w:spacing w:before="40"/>
              <w:rPr>
                <w:sz w:val="16"/>
              </w:rPr>
            </w:pPr>
            <w:r>
              <w:rPr>
                <w:sz w:val="16"/>
              </w:rPr>
              <w:t>13</w:t>
            </w:r>
            <w:r w:rsidR="00D0221F">
              <w:rPr>
                <w:sz w:val="16"/>
              </w:rPr>
              <w:t>. Literaturangaben</w:t>
            </w:r>
          </w:p>
          <w:p w14:paraId="51CC4EEF" w14:textId="5C0B55C6" w:rsidR="00A56CA6" w:rsidRDefault="0062626A" w:rsidP="00A56CA6">
            <w:pPr>
              <w:keepNext/>
              <w:tabs>
                <w:tab w:val="right" w:pos="2949"/>
                <w:tab w:val="right" w:pos="2977"/>
              </w:tabs>
              <w:spacing w:before="40"/>
              <w:rPr>
                <w:sz w:val="16"/>
              </w:rPr>
            </w:pPr>
            <w:r>
              <w:rPr>
                <w:sz w:val="16"/>
              </w:rPr>
              <w:t>1</w:t>
            </w:r>
          </w:p>
        </w:tc>
      </w:tr>
      <w:tr w:rsidR="00A56CA6" w14:paraId="3CD25186" w14:textId="77777777" w:rsidTr="00A56CA6">
        <w:trPr>
          <w:cantSplit/>
          <w:trHeight w:val="625"/>
        </w:trPr>
        <w:tc>
          <w:tcPr>
            <w:tcW w:w="6408" w:type="dxa"/>
            <w:gridSpan w:val="3"/>
            <w:vMerge/>
          </w:tcPr>
          <w:p w14:paraId="752505EE" w14:textId="77777777" w:rsidR="00A56CA6" w:rsidRDefault="00A56CA6" w:rsidP="00205477">
            <w:pPr>
              <w:tabs>
                <w:tab w:val="left" w:pos="426"/>
              </w:tabs>
              <w:spacing w:before="40"/>
              <w:rPr>
                <w:sz w:val="16"/>
              </w:rPr>
            </w:pPr>
          </w:p>
        </w:tc>
        <w:tc>
          <w:tcPr>
            <w:tcW w:w="2948" w:type="dxa"/>
          </w:tcPr>
          <w:p w14:paraId="006D2440" w14:textId="77777777" w:rsidR="00A56CA6" w:rsidRDefault="00D0221F" w:rsidP="00A56CA6">
            <w:pPr>
              <w:keepNext/>
              <w:tabs>
                <w:tab w:val="right" w:pos="2949"/>
                <w:tab w:val="right" w:pos="2977"/>
              </w:tabs>
              <w:spacing w:before="40"/>
              <w:rPr>
                <w:sz w:val="16"/>
              </w:rPr>
            </w:pPr>
            <w:r>
              <w:rPr>
                <w:sz w:val="16"/>
              </w:rPr>
              <w:t>14. Tabellen</w:t>
            </w:r>
          </w:p>
          <w:p w14:paraId="28616E54" w14:textId="6753582C" w:rsidR="00CC4E8A" w:rsidRDefault="0062626A" w:rsidP="00A56CA6">
            <w:pPr>
              <w:keepNext/>
              <w:tabs>
                <w:tab w:val="right" w:pos="2949"/>
                <w:tab w:val="right" w:pos="2977"/>
              </w:tabs>
              <w:spacing w:before="40"/>
              <w:rPr>
                <w:sz w:val="16"/>
              </w:rPr>
            </w:pPr>
            <w:r>
              <w:rPr>
                <w:sz w:val="16"/>
              </w:rPr>
              <w:t>3</w:t>
            </w:r>
          </w:p>
        </w:tc>
      </w:tr>
      <w:tr w:rsidR="00A56CA6" w14:paraId="3D817B48" w14:textId="77777777" w:rsidTr="00A56CA6">
        <w:trPr>
          <w:cantSplit/>
          <w:trHeight w:val="625"/>
        </w:trPr>
        <w:tc>
          <w:tcPr>
            <w:tcW w:w="6408" w:type="dxa"/>
            <w:gridSpan w:val="3"/>
            <w:vMerge/>
          </w:tcPr>
          <w:p w14:paraId="6B8E66AE" w14:textId="77777777" w:rsidR="00A56CA6" w:rsidRDefault="00A56CA6" w:rsidP="00205477">
            <w:pPr>
              <w:tabs>
                <w:tab w:val="left" w:pos="426"/>
              </w:tabs>
              <w:spacing w:before="40"/>
              <w:rPr>
                <w:sz w:val="16"/>
              </w:rPr>
            </w:pPr>
          </w:p>
        </w:tc>
        <w:tc>
          <w:tcPr>
            <w:tcW w:w="2948" w:type="dxa"/>
          </w:tcPr>
          <w:p w14:paraId="51061BB8" w14:textId="77777777" w:rsidR="00D0221F" w:rsidRDefault="00D0221F" w:rsidP="00D0221F">
            <w:pPr>
              <w:keepNext/>
              <w:tabs>
                <w:tab w:val="right" w:pos="2949"/>
                <w:tab w:val="right" w:pos="2977"/>
              </w:tabs>
              <w:spacing w:before="40"/>
              <w:rPr>
                <w:sz w:val="16"/>
              </w:rPr>
            </w:pPr>
            <w:r>
              <w:rPr>
                <w:sz w:val="16"/>
              </w:rPr>
              <w:t>15. Abbildungen</w:t>
            </w:r>
          </w:p>
          <w:p w14:paraId="72623B15" w14:textId="3D2CFFF6" w:rsidR="00A56CA6" w:rsidRDefault="0062626A" w:rsidP="00A56CA6">
            <w:pPr>
              <w:keepNext/>
              <w:tabs>
                <w:tab w:val="right" w:pos="2949"/>
                <w:tab w:val="right" w:pos="2977"/>
              </w:tabs>
              <w:spacing w:before="40"/>
              <w:rPr>
                <w:sz w:val="16"/>
              </w:rPr>
            </w:pPr>
            <w:r>
              <w:rPr>
                <w:sz w:val="16"/>
              </w:rPr>
              <w:t>34</w:t>
            </w:r>
          </w:p>
        </w:tc>
      </w:tr>
      <w:tr w:rsidR="00D0221F" w14:paraId="65708A65" w14:textId="77777777" w:rsidTr="00205477">
        <w:tblPrEx>
          <w:tblBorders>
            <w:top w:val="none" w:sz="0" w:space="0" w:color="auto"/>
          </w:tblBorders>
        </w:tblPrEx>
        <w:trPr>
          <w:cantSplit/>
          <w:trHeight w:val="851"/>
        </w:trPr>
        <w:tc>
          <w:tcPr>
            <w:tcW w:w="9356" w:type="dxa"/>
            <w:gridSpan w:val="4"/>
            <w:tcBorders>
              <w:top w:val="single" w:sz="6" w:space="0" w:color="auto"/>
            </w:tcBorders>
          </w:tcPr>
          <w:p w14:paraId="2B634D4D" w14:textId="77777777" w:rsidR="00D0221F" w:rsidRDefault="00D0221F" w:rsidP="00205477">
            <w:pPr>
              <w:tabs>
                <w:tab w:val="left" w:pos="426"/>
              </w:tabs>
              <w:spacing w:before="40"/>
              <w:rPr>
                <w:sz w:val="16"/>
              </w:rPr>
            </w:pPr>
            <w:r>
              <w:rPr>
                <w:sz w:val="16"/>
              </w:rPr>
              <w:t>16. Zusätzliche Angaben</w:t>
            </w:r>
          </w:p>
          <w:p w14:paraId="40901778" w14:textId="77777777" w:rsidR="0070585A" w:rsidRDefault="0070585A" w:rsidP="00205477">
            <w:pPr>
              <w:tabs>
                <w:tab w:val="left" w:pos="426"/>
                <w:tab w:val="right" w:pos="2977"/>
              </w:tabs>
              <w:rPr>
                <w:sz w:val="16"/>
              </w:rPr>
            </w:pPr>
          </w:p>
          <w:p w14:paraId="1B995C24" w14:textId="03D5EA74" w:rsidR="00D0221F" w:rsidRDefault="0070585A" w:rsidP="00205477">
            <w:pPr>
              <w:tabs>
                <w:tab w:val="left" w:pos="426"/>
                <w:tab w:val="right" w:pos="2977"/>
              </w:tabs>
              <w:rPr>
                <w:sz w:val="16"/>
              </w:rPr>
            </w:pPr>
            <w:r>
              <w:rPr>
                <w:sz w:val="16"/>
              </w:rPr>
              <w:t>./.</w:t>
            </w:r>
            <w:r w:rsidR="00D0221F">
              <w:rPr>
                <w:sz w:val="16"/>
              </w:rPr>
              <w:fldChar w:fldCharType="begin"/>
            </w:r>
            <w:r w:rsidR="00D0221F">
              <w:rPr>
                <w:sz w:val="16"/>
              </w:rPr>
              <w:instrText xml:space="preserve">  </w:instrText>
            </w:r>
            <w:r w:rsidR="00D0221F">
              <w:rPr>
                <w:sz w:val="16"/>
              </w:rPr>
              <w:fldChar w:fldCharType="end"/>
            </w:r>
          </w:p>
        </w:tc>
      </w:tr>
      <w:tr w:rsidR="00D0221F" w14:paraId="23393231" w14:textId="77777777" w:rsidTr="00205477">
        <w:tblPrEx>
          <w:tblBorders>
            <w:top w:val="none" w:sz="0" w:space="0" w:color="auto"/>
          </w:tblBorders>
        </w:tblPrEx>
        <w:trPr>
          <w:cantSplit/>
          <w:trHeight w:hRule="exact" w:val="851"/>
        </w:trPr>
        <w:tc>
          <w:tcPr>
            <w:tcW w:w="9356" w:type="dxa"/>
            <w:gridSpan w:val="4"/>
          </w:tcPr>
          <w:p w14:paraId="297A432C" w14:textId="77777777" w:rsidR="00D0221F" w:rsidRDefault="00D0221F" w:rsidP="00205477">
            <w:pPr>
              <w:tabs>
                <w:tab w:val="left" w:pos="426"/>
              </w:tabs>
              <w:spacing w:before="40"/>
              <w:rPr>
                <w:sz w:val="16"/>
              </w:rPr>
            </w:pPr>
            <w:r>
              <w:rPr>
                <w:sz w:val="16"/>
              </w:rPr>
              <w:t>17. Vorgelegt bei (Titel, Ort, Datum)</w:t>
            </w:r>
          </w:p>
          <w:p w14:paraId="40BBEA26" w14:textId="77777777" w:rsidR="0070585A" w:rsidRDefault="0070585A" w:rsidP="00205477">
            <w:pPr>
              <w:tabs>
                <w:tab w:val="left" w:pos="426"/>
                <w:tab w:val="right" w:pos="2977"/>
              </w:tabs>
              <w:rPr>
                <w:sz w:val="16"/>
              </w:rPr>
            </w:pPr>
          </w:p>
          <w:p w14:paraId="789DCFC6" w14:textId="77777777" w:rsidR="00633F5F" w:rsidRDefault="0070585A" w:rsidP="00205477">
            <w:pPr>
              <w:tabs>
                <w:tab w:val="left" w:pos="426"/>
                <w:tab w:val="right" w:pos="2977"/>
              </w:tabs>
              <w:rPr>
                <w:sz w:val="16"/>
              </w:rPr>
            </w:pPr>
            <w:r>
              <w:rPr>
                <w:sz w:val="16"/>
              </w:rPr>
              <w:t>./.</w:t>
            </w:r>
          </w:p>
          <w:p w14:paraId="74C99933" w14:textId="77777777" w:rsidR="00633F5F" w:rsidRDefault="00633F5F" w:rsidP="00205477">
            <w:pPr>
              <w:tabs>
                <w:tab w:val="left" w:pos="426"/>
                <w:tab w:val="right" w:pos="2977"/>
              </w:tabs>
              <w:rPr>
                <w:sz w:val="16"/>
              </w:rPr>
            </w:pPr>
          </w:p>
          <w:p w14:paraId="2D75D857" w14:textId="77777777" w:rsidR="00633F5F" w:rsidRDefault="00633F5F" w:rsidP="00205477">
            <w:pPr>
              <w:tabs>
                <w:tab w:val="left" w:pos="426"/>
                <w:tab w:val="right" w:pos="2977"/>
              </w:tabs>
              <w:rPr>
                <w:sz w:val="16"/>
              </w:rPr>
            </w:pPr>
          </w:p>
          <w:p w14:paraId="22A69393" w14:textId="77777777" w:rsidR="00633F5F" w:rsidRDefault="00633F5F" w:rsidP="00205477">
            <w:pPr>
              <w:tabs>
                <w:tab w:val="left" w:pos="426"/>
                <w:tab w:val="right" w:pos="2977"/>
              </w:tabs>
              <w:rPr>
                <w:sz w:val="16"/>
              </w:rPr>
            </w:pPr>
          </w:p>
          <w:p w14:paraId="7D7BA698" w14:textId="77777777" w:rsidR="00633F5F" w:rsidRDefault="00633F5F" w:rsidP="00205477">
            <w:pPr>
              <w:tabs>
                <w:tab w:val="left" w:pos="426"/>
                <w:tab w:val="right" w:pos="2977"/>
              </w:tabs>
              <w:rPr>
                <w:sz w:val="16"/>
              </w:rPr>
            </w:pPr>
          </w:p>
          <w:p w14:paraId="6DC5BEF3" w14:textId="77777777" w:rsidR="00633F5F" w:rsidRDefault="00633F5F" w:rsidP="00205477">
            <w:pPr>
              <w:tabs>
                <w:tab w:val="left" w:pos="426"/>
                <w:tab w:val="right" w:pos="2977"/>
              </w:tabs>
              <w:rPr>
                <w:sz w:val="16"/>
              </w:rPr>
            </w:pPr>
          </w:p>
          <w:p w14:paraId="3CED4355" w14:textId="77777777" w:rsidR="00633F5F" w:rsidRDefault="00633F5F" w:rsidP="00205477">
            <w:pPr>
              <w:tabs>
                <w:tab w:val="left" w:pos="426"/>
                <w:tab w:val="right" w:pos="2977"/>
              </w:tabs>
              <w:rPr>
                <w:sz w:val="16"/>
              </w:rPr>
            </w:pPr>
          </w:p>
          <w:p w14:paraId="526FB9D6" w14:textId="563B5308" w:rsidR="00D0221F" w:rsidRDefault="00D0221F" w:rsidP="00205477">
            <w:pPr>
              <w:tabs>
                <w:tab w:val="left" w:pos="426"/>
                <w:tab w:val="right" w:pos="2977"/>
              </w:tabs>
              <w:rPr>
                <w:sz w:val="16"/>
              </w:rPr>
            </w:pPr>
            <w:r>
              <w:rPr>
                <w:sz w:val="16"/>
              </w:rPr>
              <w:fldChar w:fldCharType="begin"/>
            </w:r>
            <w:r>
              <w:rPr>
                <w:sz w:val="16"/>
              </w:rPr>
              <w:instrText xml:space="preserve">  </w:instrText>
            </w:r>
            <w:r>
              <w:rPr>
                <w:sz w:val="16"/>
              </w:rPr>
              <w:fldChar w:fldCharType="end"/>
            </w:r>
          </w:p>
        </w:tc>
      </w:tr>
      <w:tr w:rsidR="00D0221F" w14:paraId="059BE62A" w14:textId="77777777" w:rsidTr="005F74FB">
        <w:tblPrEx>
          <w:tblBorders>
            <w:top w:val="none" w:sz="0" w:space="0" w:color="auto"/>
          </w:tblBorders>
        </w:tblPrEx>
        <w:trPr>
          <w:cantSplit/>
          <w:trHeight w:val="3686"/>
        </w:trPr>
        <w:tc>
          <w:tcPr>
            <w:tcW w:w="9356" w:type="dxa"/>
            <w:gridSpan w:val="4"/>
          </w:tcPr>
          <w:p w14:paraId="2D32F348" w14:textId="77777777" w:rsidR="00ED698C" w:rsidRPr="00ED698C" w:rsidRDefault="00ED698C" w:rsidP="00ED698C">
            <w:pPr>
              <w:rPr>
                <w:sz w:val="16"/>
              </w:rPr>
            </w:pPr>
            <w:r w:rsidRPr="00ED698C">
              <w:rPr>
                <w:sz w:val="16"/>
              </w:rPr>
              <w:lastRenderedPageBreak/>
              <w:t>18. Kurzfassung</w:t>
            </w:r>
          </w:p>
          <w:p w14:paraId="36C290C9" w14:textId="77777777" w:rsidR="00ED698C" w:rsidRPr="00ED698C" w:rsidRDefault="00ED698C" w:rsidP="00ED698C">
            <w:pPr>
              <w:rPr>
                <w:sz w:val="16"/>
              </w:rPr>
            </w:pPr>
          </w:p>
          <w:p w14:paraId="7E8464ED" w14:textId="6F1E8108" w:rsidR="00DA14AE" w:rsidRDefault="001738FC" w:rsidP="000965F4">
            <w:pPr>
              <w:pStyle w:val="ListParagraph"/>
              <w:numPr>
                <w:ilvl w:val="0"/>
                <w:numId w:val="8"/>
              </w:numPr>
              <w:rPr>
                <w:sz w:val="16"/>
              </w:rPr>
            </w:pPr>
            <w:r w:rsidRPr="00DA14AE">
              <w:rPr>
                <w:sz w:val="16"/>
              </w:rPr>
              <w:t xml:space="preserve">Derzeit ist es Stand der Wissenschaft und der Technik, dass Werkzeugbahnen mathematisch errechnet werden müssen. Für jeden Winkel und Vorschub, und jede Ein- und Ausfahrbahn </w:t>
            </w:r>
            <w:r w:rsidR="00DA14AE" w:rsidRPr="00DA14AE">
              <w:rPr>
                <w:sz w:val="16"/>
              </w:rPr>
              <w:t xml:space="preserve">und Geschwindigkeit etc. </w:t>
            </w:r>
            <w:r w:rsidRPr="00DA14AE">
              <w:rPr>
                <w:sz w:val="16"/>
              </w:rPr>
              <w:t>muss ein eigener Befehl für die CNC-Maschine geschrieben werden</w:t>
            </w:r>
            <w:r w:rsidR="00DA14AE" w:rsidRPr="00DA14AE">
              <w:rPr>
                <w:sz w:val="16"/>
              </w:rPr>
              <w:t xml:space="preserve">. </w:t>
            </w:r>
          </w:p>
          <w:p w14:paraId="5E9B3934" w14:textId="77777777" w:rsidR="00DA14AE" w:rsidRDefault="00DA14AE" w:rsidP="00DA14AE">
            <w:pPr>
              <w:pStyle w:val="ListParagraph"/>
              <w:rPr>
                <w:sz w:val="16"/>
              </w:rPr>
            </w:pPr>
          </w:p>
          <w:p w14:paraId="36BD1A6C" w14:textId="03EE7109" w:rsidR="00061477" w:rsidRPr="00DA14AE" w:rsidRDefault="00CC4E8A" w:rsidP="000965F4">
            <w:pPr>
              <w:pStyle w:val="ListParagraph"/>
              <w:numPr>
                <w:ilvl w:val="0"/>
                <w:numId w:val="8"/>
              </w:numPr>
              <w:rPr>
                <w:sz w:val="16"/>
              </w:rPr>
            </w:pPr>
            <w:r w:rsidRPr="00DA14AE">
              <w:rPr>
                <w:sz w:val="16"/>
              </w:rPr>
              <w:t xml:space="preserve">Die Zielsetzung der Entwicklung war </w:t>
            </w:r>
            <w:r w:rsidR="00061477" w:rsidRPr="00DA14AE">
              <w:rPr>
                <w:sz w:val="16"/>
              </w:rPr>
              <w:t xml:space="preserve">eine durch KI-Unterstützung </w:t>
            </w:r>
            <w:r w:rsidRPr="00DA14AE">
              <w:rPr>
                <w:sz w:val="16"/>
              </w:rPr>
              <w:t>stark</w:t>
            </w:r>
            <w:r w:rsidR="00061477" w:rsidRPr="00DA14AE">
              <w:rPr>
                <w:sz w:val="16"/>
              </w:rPr>
              <w:t>e</w:t>
            </w:r>
            <w:r w:rsidRPr="00DA14AE">
              <w:rPr>
                <w:sz w:val="16"/>
              </w:rPr>
              <w:t xml:space="preserve"> Vereinfachung des Programmiervorgangs</w:t>
            </w:r>
            <w:r w:rsidR="007850AE" w:rsidRPr="00DA14AE">
              <w:rPr>
                <w:sz w:val="16"/>
              </w:rPr>
              <w:t xml:space="preserve">. In einer VR-Umgebung soll </w:t>
            </w:r>
            <w:r w:rsidR="00061477" w:rsidRPr="00DA14AE">
              <w:rPr>
                <w:sz w:val="16"/>
              </w:rPr>
              <w:t xml:space="preserve">der Programmierer </w:t>
            </w:r>
            <w:r w:rsidRPr="00DA14AE">
              <w:rPr>
                <w:sz w:val="16"/>
              </w:rPr>
              <w:t>durch intuitive Gesten mittels eine</w:t>
            </w:r>
            <w:r w:rsidR="007850AE" w:rsidRPr="00DA14AE">
              <w:rPr>
                <w:sz w:val="16"/>
              </w:rPr>
              <w:t>s</w:t>
            </w:r>
            <w:r w:rsidRPr="00DA14AE">
              <w:rPr>
                <w:sz w:val="16"/>
              </w:rPr>
              <w:t xml:space="preserve"> getrackten Eingabestifts </w:t>
            </w:r>
            <w:r w:rsidR="00061477" w:rsidRPr="00DA14AE">
              <w:rPr>
                <w:sz w:val="16"/>
              </w:rPr>
              <w:t xml:space="preserve">Werkzeugbahnen </w:t>
            </w:r>
            <w:r w:rsidR="007850AE" w:rsidRPr="00DA14AE">
              <w:rPr>
                <w:sz w:val="16"/>
              </w:rPr>
              <w:t xml:space="preserve">erzeugen. Diese </w:t>
            </w:r>
            <w:r w:rsidR="00061477" w:rsidRPr="00DA14AE">
              <w:rPr>
                <w:sz w:val="16"/>
              </w:rPr>
              <w:t xml:space="preserve">werden </w:t>
            </w:r>
            <w:r w:rsidR="007850AE" w:rsidRPr="00DA14AE">
              <w:rPr>
                <w:sz w:val="16"/>
              </w:rPr>
              <w:t xml:space="preserve">dann in einer anschließend berechneten Voxel-Darstellung </w:t>
            </w:r>
            <w:r w:rsidR="00061477" w:rsidRPr="00DA14AE">
              <w:rPr>
                <w:sz w:val="16"/>
              </w:rPr>
              <w:t>durch Künstliche Intelligenz interpretiert und in einen Programmcode geschrieben.</w:t>
            </w:r>
            <w:r w:rsidRPr="00DA14AE">
              <w:rPr>
                <w:sz w:val="16"/>
              </w:rPr>
              <w:t xml:space="preserve"> </w:t>
            </w:r>
          </w:p>
          <w:p w14:paraId="775F5515" w14:textId="77777777" w:rsidR="00DA14AE" w:rsidRPr="00DA14AE" w:rsidRDefault="00DA14AE" w:rsidP="00DA14AE">
            <w:pPr>
              <w:pStyle w:val="ListParagraph"/>
              <w:rPr>
                <w:sz w:val="16"/>
              </w:rPr>
            </w:pPr>
          </w:p>
          <w:p w14:paraId="166112D1" w14:textId="787271DE" w:rsidR="00061477" w:rsidRDefault="001738FC" w:rsidP="000965F4">
            <w:pPr>
              <w:pStyle w:val="ListParagraph"/>
              <w:numPr>
                <w:ilvl w:val="0"/>
                <w:numId w:val="8"/>
              </w:numPr>
              <w:rPr>
                <w:sz w:val="16"/>
              </w:rPr>
            </w:pPr>
            <w:r w:rsidRPr="00DA14AE">
              <w:rPr>
                <w:sz w:val="16"/>
              </w:rPr>
              <w:t>Methode</w:t>
            </w:r>
            <w:r w:rsidR="00061477" w:rsidRPr="00DA14AE">
              <w:rPr>
                <w:sz w:val="16"/>
              </w:rPr>
              <w:t xml:space="preserve">: Die entwickelte VR-Anwendung nutzt einen </w:t>
            </w:r>
            <w:r w:rsidR="00DA14AE">
              <w:rPr>
                <w:sz w:val="16"/>
              </w:rPr>
              <w:t>3D-</w:t>
            </w:r>
            <w:r w:rsidR="00061477" w:rsidRPr="00DA14AE">
              <w:rPr>
                <w:sz w:val="16"/>
              </w:rPr>
              <w:t xml:space="preserve">Bildschirm </w:t>
            </w:r>
            <w:r w:rsidR="000965F4">
              <w:rPr>
                <w:sz w:val="16"/>
              </w:rPr>
              <w:t xml:space="preserve">(VR PluraView) </w:t>
            </w:r>
            <w:r w:rsidR="007850AE" w:rsidRPr="00DA14AE">
              <w:rPr>
                <w:sz w:val="16"/>
              </w:rPr>
              <w:t xml:space="preserve">mit </w:t>
            </w:r>
            <w:r w:rsidR="00DA14AE" w:rsidRPr="00DA14AE">
              <w:rPr>
                <w:sz w:val="16"/>
              </w:rPr>
              <w:t>integrierter</w:t>
            </w:r>
            <w:r w:rsidR="007850AE" w:rsidRPr="00DA14AE">
              <w:rPr>
                <w:sz w:val="16"/>
              </w:rPr>
              <w:t xml:space="preserve"> Infrarot-Kamera </w:t>
            </w:r>
            <w:r w:rsidR="00061477" w:rsidRPr="00DA14AE">
              <w:rPr>
                <w:sz w:val="16"/>
              </w:rPr>
              <w:t xml:space="preserve">zur </w:t>
            </w:r>
            <w:r w:rsidR="00DA14AE">
              <w:rPr>
                <w:sz w:val="16"/>
              </w:rPr>
              <w:t xml:space="preserve">stereoskopischen </w:t>
            </w:r>
            <w:r w:rsidR="00061477" w:rsidRPr="00DA14AE">
              <w:rPr>
                <w:sz w:val="16"/>
              </w:rPr>
              <w:t>Darstellung des Werkstückes und des Werkzeugs. Mit einem eigens entwickelten Tracking</w:t>
            </w:r>
            <w:r w:rsidR="00420DAC">
              <w:rPr>
                <w:sz w:val="16"/>
              </w:rPr>
              <w:t>stift</w:t>
            </w:r>
            <w:r w:rsidR="000965F4">
              <w:rPr>
                <w:sz w:val="16"/>
              </w:rPr>
              <w:t xml:space="preserve"> (CAMStylus)</w:t>
            </w:r>
            <w:r w:rsidR="00DA14AE">
              <w:rPr>
                <w:sz w:val="16"/>
              </w:rPr>
              <w:t xml:space="preserve">, der die Funktion des Werkzeugs simuliert, </w:t>
            </w:r>
            <w:r w:rsidR="00061477" w:rsidRPr="00DA14AE">
              <w:rPr>
                <w:sz w:val="16"/>
              </w:rPr>
              <w:t xml:space="preserve">können die Gesten </w:t>
            </w:r>
            <w:r w:rsidR="000965F4">
              <w:rPr>
                <w:sz w:val="16"/>
              </w:rPr>
              <w:t>in dieser VR-Umgebung erfasst</w:t>
            </w:r>
            <w:r w:rsidR="00061477" w:rsidRPr="00DA14AE">
              <w:rPr>
                <w:sz w:val="16"/>
              </w:rPr>
              <w:t xml:space="preserve"> werden. Die </w:t>
            </w:r>
            <w:r w:rsidR="000965F4">
              <w:rPr>
                <w:sz w:val="16"/>
              </w:rPr>
              <w:t xml:space="preserve">erkannten </w:t>
            </w:r>
            <w:r w:rsidR="00061477" w:rsidRPr="00DA14AE">
              <w:rPr>
                <w:sz w:val="16"/>
              </w:rPr>
              <w:t xml:space="preserve">Positionen und Orientierungen des </w:t>
            </w:r>
            <w:r w:rsidR="000965F4">
              <w:rPr>
                <w:sz w:val="16"/>
              </w:rPr>
              <w:t>CAM</w:t>
            </w:r>
            <w:r w:rsidR="00061477" w:rsidRPr="00DA14AE">
              <w:rPr>
                <w:sz w:val="16"/>
              </w:rPr>
              <w:t>Stylus</w:t>
            </w:r>
            <w:r w:rsidR="007850AE" w:rsidRPr="00DA14AE">
              <w:rPr>
                <w:sz w:val="16"/>
              </w:rPr>
              <w:t xml:space="preserve"> </w:t>
            </w:r>
            <w:r w:rsidR="00061477" w:rsidRPr="00DA14AE">
              <w:rPr>
                <w:sz w:val="16"/>
              </w:rPr>
              <w:t>werden in Echtzeit in der VR-Anwendung dargestellt, sodass der Nutzer direktes Feedback zu der eingegebenen Geste erhält. Im Anschluss werden diese Daten für die nachgelagerten Berechnungen in eine Voxel</w:t>
            </w:r>
            <w:r w:rsidR="007850AE" w:rsidRPr="00DA14AE">
              <w:rPr>
                <w:sz w:val="16"/>
              </w:rPr>
              <w:t>-D</w:t>
            </w:r>
            <w:r w:rsidR="00061477" w:rsidRPr="00DA14AE">
              <w:rPr>
                <w:sz w:val="16"/>
              </w:rPr>
              <w:t>arstellung umgerechnet. Durch den Einsatz von Künstlicher Intelligenz werden wesentliche Merkmale der Geste aus dieser Voxel</w:t>
            </w:r>
            <w:r w:rsidR="007850AE" w:rsidRPr="00DA14AE">
              <w:rPr>
                <w:sz w:val="16"/>
              </w:rPr>
              <w:t>-D</w:t>
            </w:r>
            <w:r w:rsidR="00061477" w:rsidRPr="00DA14AE">
              <w:rPr>
                <w:sz w:val="16"/>
              </w:rPr>
              <w:t>arstellung erkannt und CAM-Parameter berechnet, welche diesen erkannten Merkmalen entsprechen. Im nächsten Schritt werden die CAM-Parameter verwendet, um eine Werkzeugbahn zu berechnen, welche diese erkannten Merkmale aufweist. Diese Werkzeugbahn kann dann wie in konventionellen CAM-Systemen verwendet werden, um den Prozess zu simulieren, zu untersuchen und tatsächlich durchzuführen</w:t>
            </w:r>
            <w:r w:rsidR="00DA14AE" w:rsidRPr="00DA14AE">
              <w:rPr>
                <w:sz w:val="16"/>
              </w:rPr>
              <w:t>.</w:t>
            </w:r>
          </w:p>
          <w:p w14:paraId="558F8ADC" w14:textId="77777777" w:rsidR="00DA14AE" w:rsidRPr="00DA14AE" w:rsidRDefault="00DA14AE" w:rsidP="00DA14AE">
            <w:pPr>
              <w:pStyle w:val="ListParagraph"/>
              <w:rPr>
                <w:sz w:val="16"/>
              </w:rPr>
            </w:pPr>
          </w:p>
          <w:p w14:paraId="2A21F37E" w14:textId="47027D93" w:rsidR="00DA14AE" w:rsidRPr="00DA14AE" w:rsidRDefault="001738FC" w:rsidP="000965F4">
            <w:pPr>
              <w:pStyle w:val="ListParagraph"/>
              <w:numPr>
                <w:ilvl w:val="0"/>
                <w:numId w:val="8"/>
              </w:numPr>
              <w:rPr>
                <w:sz w:val="16"/>
              </w:rPr>
            </w:pPr>
            <w:r>
              <w:rPr>
                <w:sz w:val="16"/>
              </w:rPr>
              <w:t>Ergebnis</w:t>
            </w:r>
            <w:r w:rsidR="00DA14AE">
              <w:rPr>
                <w:sz w:val="16"/>
              </w:rPr>
              <w:t xml:space="preserve">: </w:t>
            </w:r>
            <w:r w:rsidR="00DA14AE" w:rsidRPr="00DA14AE">
              <w:rPr>
                <w:sz w:val="16"/>
              </w:rPr>
              <w:t>Die Umsetzbarkeit des Vorhabens wurde durch erste Versuche beim Fräsen von Freiformflächen aus dem Werkzeugbau demonstriert. Das Virtual Reality-System</w:t>
            </w:r>
            <w:r w:rsidR="000965F4">
              <w:rPr>
                <w:sz w:val="16"/>
              </w:rPr>
              <w:t xml:space="preserve">, bestehend aus dem VR PluraView und dem drahtlosen CAMStylus Trackingstift, </w:t>
            </w:r>
            <w:r w:rsidR="00DA14AE" w:rsidRPr="00DA14AE">
              <w:rPr>
                <w:sz w:val="16"/>
              </w:rPr>
              <w:t>konnte erfolgreich implementiert werden. Wesentliche Merkmale der Eingabe werden mit ausreichender Genauigkeit erkannt, sodass diese Merkmale für die Erzeugung der Werkzeugbahn genutzt werden können. Somit ähnelt die berechnete Werkzeugbahn den eingegebenen Gesten in den meisten Fällen sehr stark. In weiteren Versuchen konnte mit der entwickelten Lösung bereits die Schlichtbearbeitungen für komplexe Bauteile durch intuitives Skizzieren geplant werden und ein Bauteil gefertigt werden.</w:t>
            </w:r>
          </w:p>
          <w:p w14:paraId="51CA02F3" w14:textId="73870190" w:rsidR="001738FC" w:rsidRDefault="001738FC" w:rsidP="00DA14AE">
            <w:pPr>
              <w:pStyle w:val="ListParagraph"/>
              <w:rPr>
                <w:sz w:val="16"/>
              </w:rPr>
            </w:pPr>
          </w:p>
          <w:p w14:paraId="00A76A13" w14:textId="53CFAD23" w:rsidR="000965F4" w:rsidRPr="00DD3511" w:rsidRDefault="00420DAC" w:rsidP="00C85A17">
            <w:pPr>
              <w:pStyle w:val="ListParagraph"/>
              <w:numPr>
                <w:ilvl w:val="0"/>
                <w:numId w:val="8"/>
              </w:numPr>
              <w:rPr>
                <w:sz w:val="16"/>
              </w:rPr>
            </w:pPr>
            <w:r w:rsidRPr="00DD3511">
              <w:rPr>
                <w:sz w:val="16"/>
              </w:rPr>
              <w:t xml:space="preserve">Die zur Umsetzung des Vorhabens entwickelte VR-Hardware, bestehend aus dem drahtlosen CAMStylus zur Eingabe der Gesten und dem VR PluraView zur Visualisierung der 3D-Arbeitsumgebung, kann als serienreif angesehen werden. </w:t>
            </w:r>
            <w:r w:rsidR="000965F4" w:rsidRPr="00DD3511">
              <w:rPr>
                <w:sz w:val="16"/>
              </w:rPr>
              <w:t>Für eine produktive Nutzung de</w:t>
            </w:r>
            <w:r w:rsidRPr="00DD3511">
              <w:rPr>
                <w:sz w:val="16"/>
              </w:rPr>
              <w:t>s Projektansatzes</w:t>
            </w:r>
            <w:r w:rsidR="000965F4" w:rsidRPr="00DD3511">
              <w:rPr>
                <w:sz w:val="16"/>
              </w:rPr>
              <w:t xml:space="preserve"> ist es notwendig, den Umfang auf eine größere Bandbreite an Bearbeitungsstrategien zu erweitern. </w:t>
            </w:r>
          </w:p>
          <w:p w14:paraId="1D8B572C" w14:textId="3DCAF0A0" w:rsidR="000965F4" w:rsidRPr="00061477" w:rsidRDefault="000965F4" w:rsidP="00ED698C">
            <w:pPr>
              <w:pStyle w:val="ListParagraph"/>
              <w:rPr>
                <w:sz w:val="16"/>
              </w:rPr>
            </w:pPr>
          </w:p>
        </w:tc>
      </w:tr>
      <w:tr w:rsidR="00D0221F" w:rsidRPr="0070585A" w14:paraId="2C55AB18" w14:textId="77777777" w:rsidTr="005F74FB">
        <w:tblPrEx>
          <w:tblBorders>
            <w:top w:val="none" w:sz="0" w:space="0" w:color="auto"/>
          </w:tblBorders>
        </w:tblPrEx>
        <w:trPr>
          <w:cantSplit/>
          <w:trHeight w:val="567"/>
        </w:trPr>
        <w:tc>
          <w:tcPr>
            <w:tcW w:w="9356" w:type="dxa"/>
            <w:gridSpan w:val="4"/>
          </w:tcPr>
          <w:p w14:paraId="6308049A" w14:textId="60616E70" w:rsidR="00D0221F" w:rsidRDefault="00633F5F" w:rsidP="00205477">
            <w:pPr>
              <w:tabs>
                <w:tab w:val="left" w:pos="426"/>
                <w:tab w:val="right" w:pos="2977"/>
              </w:tabs>
              <w:rPr>
                <w:sz w:val="16"/>
              </w:rPr>
            </w:pPr>
            <w:r>
              <w:rPr>
                <w:sz w:val="16"/>
              </w:rPr>
              <w:t>19. Schlagwörter</w:t>
            </w:r>
          </w:p>
          <w:p w14:paraId="5D51F5F5" w14:textId="4A6E1E89" w:rsidR="00633F5F" w:rsidRPr="0070585A" w:rsidRDefault="00420DAC" w:rsidP="00420DAC">
            <w:pPr>
              <w:tabs>
                <w:tab w:val="left" w:pos="426"/>
                <w:tab w:val="right" w:pos="2977"/>
              </w:tabs>
              <w:rPr>
                <w:sz w:val="16"/>
              </w:rPr>
            </w:pPr>
            <w:r w:rsidRPr="00420DAC">
              <w:rPr>
                <w:sz w:val="16"/>
              </w:rPr>
              <w:t>Werkzeugbahn</w:t>
            </w:r>
            <w:r>
              <w:rPr>
                <w:sz w:val="16"/>
              </w:rPr>
              <w:t xml:space="preserve">, </w:t>
            </w:r>
            <w:r w:rsidRPr="00420DAC">
              <w:rPr>
                <w:sz w:val="16"/>
              </w:rPr>
              <w:t>Programmierung</w:t>
            </w:r>
            <w:r>
              <w:rPr>
                <w:sz w:val="16"/>
              </w:rPr>
              <w:t xml:space="preserve">, </w:t>
            </w:r>
            <w:r w:rsidRPr="00420DAC">
              <w:rPr>
                <w:sz w:val="16"/>
              </w:rPr>
              <w:t>CAM-Parameter</w:t>
            </w:r>
            <w:r>
              <w:rPr>
                <w:sz w:val="16"/>
              </w:rPr>
              <w:t xml:space="preserve">, </w:t>
            </w:r>
            <w:r w:rsidRPr="00420DAC">
              <w:rPr>
                <w:sz w:val="16"/>
              </w:rPr>
              <w:t>CAM-System,</w:t>
            </w:r>
            <w:r>
              <w:rPr>
                <w:sz w:val="16"/>
              </w:rPr>
              <w:t xml:space="preserve"> </w:t>
            </w:r>
            <w:r w:rsidRPr="00420DAC">
              <w:rPr>
                <w:sz w:val="16"/>
              </w:rPr>
              <w:t>KI-Unterstützung,</w:t>
            </w:r>
            <w:r>
              <w:rPr>
                <w:sz w:val="16"/>
              </w:rPr>
              <w:t xml:space="preserve"> </w:t>
            </w:r>
            <w:r w:rsidRPr="00420DAC">
              <w:rPr>
                <w:sz w:val="16"/>
              </w:rPr>
              <w:t>Eingabestift, Tracking, intuitiv, Geste,</w:t>
            </w:r>
            <w:r>
              <w:t xml:space="preserve"> </w:t>
            </w:r>
            <w:r w:rsidRPr="00420DAC">
              <w:rPr>
                <w:sz w:val="16"/>
              </w:rPr>
              <w:t>CAMStylus,</w:t>
            </w:r>
            <w:r>
              <w:rPr>
                <w:sz w:val="16"/>
              </w:rPr>
              <w:t xml:space="preserve"> </w:t>
            </w:r>
            <w:r w:rsidRPr="00420DAC">
              <w:rPr>
                <w:sz w:val="16"/>
              </w:rPr>
              <w:t>VR-PluraView, Infrarot-Trackingkamera, VR-Umgebung,</w:t>
            </w:r>
            <w:r>
              <w:rPr>
                <w:sz w:val="16"/>
              </w:rPr>
              <w:t xml:space="preserve"> </w:t>
            </w:r>
            <w:r w:rsidRPr="00420DAC">
              <w:rPr>
                <w:sz w:val="16"/>
              </w:rPr>
              <w:t>Voxel-Darstellung,</w:t>
            </w:r>
            <w:r>
              <w:rPr>
                <w:sz w:val="16"/>
              </w:rPr>
              <w:t xml:space="preserve"> </w:t>
            </w:r>
            <w:r w:rsidRPr="00420DAC">
              <w:rPr>
                <w:sz w:val="16"/>
              </w:rPr>
              <w:t>Künstliche Intelligenz,</w:t>
            </w:r>
            <w:r>
              <w:t xml:space="preserve"> </w:t>
            </w:r>
            <w:r w:rsidRPr="00420DAC">
              <w:rPr>
                <w:sz w:val="16"/>
              </w:rPr>
              <w:t>3D-Bildschirm</w:t>
            </w:r>
          </w:p>
        </w:tc>
      </w:tr>
      <w:tr w:rsidR="00D0221F" w14:paraId="63A98139" w14:textId="77777777" w:rsidTr="00205477">
        <w:tblPrEx>
          <w:tblBorders>
            <w:top w:val="none" w:sz="0" w:space="0" w:color="auto"/>
          </w:tblBorders>
        </w:tblPrEx>
        <w:trPr>
          <w:cantSplit/>
          <w:trHeight w:val="567"/>
        </w:trPr>
        <w:tc>
          <w:tcPr>
            <w:tcW w:w="6237" w:type="dxa"/>
            <w:gridSpan w:val="2"/>
          </w:tcPr>
          <w:p w14:paraId="6D91918E" w14:textId="77777777" w:rsidR="00D0221F" w:rsidRDefault="00D0221F" w:rsidP="00205477">
            <w:pPr>
              <w:keepNext/>
              <w:tabs>
                <w:tab w:val="right" w:pos="2949"/>
                <w:tab w:val="right" w:pos="2977"/>
              </w:tabs>
              <w:spacing w:before="40"/>
              <w:rPr>
                <w:sz w:val="16"/>
              </w:rPr>
            </w:pPr>
            <w:r>
              <w:rPr>
                <w:sz w:val="16"/>
              </w:rPr>
              <w:t>20. Verlag</w:t>
            </w:r>
          </w:p>
          <w:p w14:paraId="27B1414A" w14:textId="77777777" w:rsidR="0070585A" w:rsidRDefault="0070585A" w:rsidP="00205477">
            <w:pPr>
              <w:tabs>
                <w:tab w:val="left" w:pos="426"/>
                <w:tab w:val="right" w:pos="2977"/>
              </w:tabs>
              <w:rPr>
                <w:sz w:val="16"/>
              </w:rPr>
            </w:pPr>
          </w:p>
          <w:p w14:paraId="0489ECA0" w14:textId="0EBE10DD" w:rsidR="00D0221F" w:rsidRDefault="0070585A" w:rsidP="00205477">
            <w:pPr>
              <w:tabs>
                <w:tab w:val="left" w:pos="426"/>
                <w:tab w:val="right" w:pos="2977"/>
              </w:tabs>
              <w:rPr>
                <w:sz w:val="16"/>
              </w:rPr>
            </w:pPr>
            <w:r>
              <w:rPr>
                <w:sz w:val="16"/>
              </w:rPr>
              <w:t>./.</w:t>
            </w:r>
            <w:r w:rsidR="00D0221F">
              <w:rPr>
                <w:sz w:val="16"/>
              </w:rPr>
              <w:fldChar w:fldCharType="begin"/>
            </w:r>
            <w:r w:rsidR="00D0221F">
              <w:rPr>
                <w:sz w:val="16"/>
              </w:rPr>
              <w:instrText xml:space="preserve">  </w:instrText>
            </w:r>
            <w:r w:rsidR="00D0221F">
              <w:rPr>
                <w:sz w:val="16"/>
              </w:rPr>
              <w:fldChar w:fldCharType="end"/>
            </w:r>
          </w:p>
        </w:tc>
        <w:tc>
          <w:tcPr>
            <w:tcW w:w="3119" w:type="dxa"/>
            <w:gridSpan w:val="2"/>
          </w:tcPr>
          <w:p w14:paraId="3A47694D" w14:textId="77777777" w:rsidR="00D0221F" w:rsidRDefault="00D0221F" w:rsidP="00205477">
            <w:pPr>
              <w:keepNext/>
              <w:tabs>
                <w:tab w:val="right" w:pos="2949"/>
                <w:tab w:val="right" w:pos="2977"/>
              </w:tabs>
              <w:spacing w:before="40"/>
              <w:rPr>
                <w:sz w:val="16"/>
              </w:rPr>
            </w:pPr>
            <w:r>
              <w:rPr>
                <w:sz w:val="16"/>
              </w:rPr>
              <w:t>21. Preis</w:t>
            </w:r>
          </w:p>
          <w:p w14:paraId="1F7A6983" w14:textId="77777777" w:rsidR="0070585A" w:rsidRDefault="0070585A" w:rsidP="00205477">
            <w:pPr>
              <w:tabs>
                <w:tab w:val="left" w:pos="426"/>
                <w:tab w:val="right" w:pos="2977"/>
              </w:tabs>
              <w:rPr>
                <w:sz w:val="16"/>
              </w:rPr>
            </w:pPr>
          </w:p>
          <w:p w14:paraId="609F8B22" w14:textId="3D7A0181" w:rsidR="00D0221F" w:rsidRDefault="0070585A" w:rsidP="00205477">
            <w:pPr>
              <w:tabs>
                <w:tab w:val="left" w:pos="426"/>
                <w:tab w:val="right" w:pos="2977"/>
              </w:tabs>
              <w:rPr>
                <w:sz w:val="16"/>
              </w:rPr>
            </w:pPr>
            <w:r>
              <w:rPr>
                <w:sz w:val="16"/>
              </w:rPr>
              <w:t>./.</w:t>
            </w:r>
            <w:r w:rsidR="00D0221F">
              <w:rPr>
                <w:sz w:val="16"/>
              </w:rPr>
              <w:fldChar w:fldCharType="begin"/>
            </w:r>
            <w:r w:rsidR="00D0221F">
              <w:rPr>
                <w:sz w:val="16"/>
              </w:rPr>
              <w:instrText xml:space="preserve">  </w:instrText>
            </w:r>
            <w:r w:rsidR="00D0221F">
              <w:rPr>
                <w:sz w:val="16"/>
              </w:rPr>
              <w:fldChar w:fldCharType="end"/>
            </w:r>
          </w:p>
        </w:tc>
      </w:tr>
    </w:tbl>
    <w:p w14:paraId="78CF5ACB" w14:textId="77777777" w:rsidR="005336F6" w:rsidRPr="00D0221F" w:rsidRDefault="005336F6">
      <w:pPr>
        <w:rPr>
          <w:sz w:val="2"/>
          <w:szCs w:val="2"/>
        </w:rPr>
      </w:pPr>
    </w:p>
    <w:sectPr w:rsidR="005336F6" w:rsidRPr="00D0221F" w:rsidSect="00367EF3">
      <w:footerReference w:type="default" r:id="rId7"/>
      <w:pgSz w:w="11906" w:h="16838" w:code="9"/>
      <w:pgMar w:top="737" w:right="1185" w:bottom="567" w:left="1418"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FB268" w14:textId="77777777" w:rsidR="00D42D83" w:rsidRDefault="00D42D83">
      <w:r>
        <w:separator/>
      </w:r>
    </w:p>
  </w:endnote>
  <w:endnote w:type="continuationSeparator" w:id="0">
    <w:p w14:paraId="5F702642" w14:textId="77777777" w:rsidR="00D42D83" w:rsidRDefault="00D42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B4546" w14:textId="77777777" w:rsidR="00FA5B98" w:rsidRPr="0096338C" w:rsidRDefault="00FA5B98" w:rsidP="00670CC9">
    <w:pPr>
      <w:pStyle w:val="Footer"/>
      <w:pBdr>
        <w:bottom w:val="single" w:sz="6" w:space="1" w:color="auto"/>
      </w:pBdr>
      <w:tabs>
        <w:tab w:val="clear" w:pos="4536"/>
        <w:tab w:val="clear" w:pos="9072"/>
        <w:tab w:val="right" w:pos="9309"/>
      </w:tabs>
      <w:ind w:left="7237"/>
      <w:jc w:val="right"/>
      <w:rPr>
        <w:b/>
        <w:sz w:val="16"/>
        <w:u w:val="single"/>
      </w:rPr>
    </w:pPr>
  </w:p>
  <w:p w14:paraId="716D874A" w14:textId="77777777" w:rsidR="00FA5B98" w:rsidRPr="008F4690" w:rsidRDefault="00FA5B98" w:rsidP="00670CC9">
    <w:pPr>
      <w:pStyle w:val="Footer"/>
      <w:tabs>
        <w:tab w:val="clear" w:pos="4536"/>
        <w:tab w:val="clear" w:pos="9072"/>
        <w:tab w:val="left" w:pos="180"/>
      </w:tabs>
      <w:spacing w:line="220" w:lineRule="exact"/>
      <w:ind w:left="-180"/>
      <w:jc w:val="right"/>
      <w:rPr>
        <w:sz w:val="16"/>
        <w:szCs w:val="16"/>
      </w:rPr>
    </w:pPr>
    <w:r w:rsidRPr="00F9605C">
      <w:rPr>
        <w:bCs/>
        <w:vanish/>
        <w:position w:val="-4"/>
        <w:sz w:val="32"/>
        <w:vertAlign w:val="superscript"/>
      </w:rPr>
      <w:t>*)</w:t>
    </w:r>
    <w:r>
      <w:rPr>
        <w:vanish/>
        <w:sz w:val="16"/>
      </w:rPr>
      <w:tab/>
    </w:r>
    <w:r w:rsidRPr="00F9605C">
      <w:rPr>
        <w:vanish/>
        <w:sz w:val="16"/>
      </w:rPr>
      <w:t>Auf das Förderkennzeichen des BMBF soll auch in der Veröffentlichung hingewiesen werden.</w:t>
    </w:r>
    <w:r w:rsidR="00D02C65">
      <w:rPr>
        <w:b/>
        <w:sz w:val="16"/>
      </w:rPr>
      <w:tab/>
      <w:t>BMBF-Vordr. 3831/03.07_2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282C2" w14:textId="77777777" w:rsidR="00D42D83" w:rsidRDefault="00D42D83">
      <w:r>
        <w:separator/>
      </w:r>
    </w:p>
  </w:footnote>
  <w:footnote w:type="continuationSeparator" w:id="0">
    <w:p w14:paraId="654EF7EB" w14:textId="77777777" w:rsidR="00D42D83" w:rsidRDefault="00D42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85244"/>
    <w:multiLevelType w:val="hybridMultilevel"/>
    <w:tmpl w:val="8C04D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4503B8"/>
    <w:multiLevelType w:val="hybridMultilevel"/>
    <w:tmpl w:val="6EF8A4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942B6F"/>
    <w:multiLevelType w:val="multilevel"/>
    <w:tmpl w:val="886647CA"/>
    <w:lvl w:ilvl="0">
      <w:start w:val="1"/>
      <w:numFmt w:val="decimal"/>
      <w:pStyle w:val="berschrift2"/>
      <w:lvlText w:val="%1."/>
      <w:lvlJc w:val="left"/>
      <w:pPr>
        <w:tabs>
          <w:tab w:val="num" w:pos="851"/>
        </w:tabs>
        <w:ind w:left="851" w:hanging="908"/>
      </w:pPr>
      <w:rPr>
        <w:rFonts w:hint="default"/>
        <w:i w:val="0"/>
      </w:rPr>
    </w:lvl>
    <w:lvl w:ilvl="1">
      <w:start w:val="1"/>
      <w:numFmt w:val="decimal"/>
      <w:pStyle w:val="berschrift3"/>
      <w:lvlText w:val="%1.%2"/>
      <w:lvlJc w:val="left"/>
      <w:pPr>
        <w:tabs>
          <w:tab w:val="num" w:pos="851"/>
        </w:tabs>
        <w:ind w:left="851" w:hanging="90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4"/>
      <w:lvlText w:val="%1.%2.%3"/>
      <w:lvlJc w:val="left"/>
      <w:pPr>
        <w:tabs>
          <w:tab w:val="num" w:pos="850"/>
        </w:tabs>
        <w:ind w:left="851" w:hanging="908"/>
      </w:pPr>
      <w:rPr>
        <w:rFonts w:hint="default"/>
      </w:rPr>
    </w:lvl>
    <w:lvl w:ilvl="3">
      <w:start w:val="1"/>
      <w:numFmt w:val="decimal"/>
      <w:pStyle w:val="berschrift5"/>
      <w:lvlText w:val="%1.%2.%3.%4"/>
      <w:lvlJc w:val="left"/>
      <w:pPr>
        <w:tabs>
          <w:tab w:val="num" w:pos="851"/>
        </w:tabs>
        <w:ind w:left="851" w:hanging="90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837"/>
        </w:tabs>
        <w:ind w:left="837" w:hanging="1008"/>
      </w:pPr>
      <w:rPr>
        <w:rFonts w:hint="default"/>
      </w:rPr>
    </w:lvl>
    <w:lvl w:ilvl="5">
      <w:start w:val="1"/>
      <w:numFmt w:val="decimal"/>
      <w:lvlText w:val="%1.%2.%3.%4.%5.%6"/>
      <w:lvlJc w:val="left"/>
      <w:pPr>
        <w:tabs>
          <w:tab w:val="num" w:pos="981"/>
        </w:tabs>
        <w:ind w:left="981" w:hanging="1152"/>
      </w:pPr>
      <w:rPr>
        <w:rFonts w:hint="default"/>
      </w:rPr>
    </w:lvl>
    <w:lvl w:ilvl="6">
      <w:start w:val="1"/>
      <w:numFmt w:val="decimal"/>
      <w:lvlText w:val="%1.%2.%3.%4.%5.%6.%7"/>
      <w:lvlJc w:val="left"/>
      <w:pPr>
        <w:tabs>
          <w:tab w:val="num" w:pos="1125"/>
        </w:tabs>
        <w:ind w:left="1125" w:hanging="1296"/>
      </w:pPr>
      <w:rPr>
        <w:rFonts w:hint="default"/>
      </w:rPr>
    </w:lvl>
    <w:lvl w:ilvl="7">
      <w:start w:val="1"/>
      <w:numFmt w:val="decimal"/>
      <w:lvlText w:val="%1.%2.%3.%4.%5.%6.%7.%8"/>
      <w:lvlJc w:val="left"/>
      <w:pPr>
        <w:tabs>
          <w:tab w:val="num" w:pos="1269"/>
        </w:tabs>
        <w:ind w:left="1269" w:hanging="1440"/>
      </w:pPr>
      <w:rPr>
        <w:rFonts w:hint="default"/>
      </w:rPr>
    </w:lvl>
    <w:lvl w:ilvl="8">
      <w:start w:val="1"/>
      <w:numFmt w:val="decimal"/>
      <w:lvlText w:val="%1.%2.%3.%4.%5.%6.%7.%8.%9"/>
      <w:lvlJc w:val="left"/>
      <w:pPr>
        <w:tabs>
          <w:tab w:val="num" w:pos="1413"/>
        </w:tabs>
        <w:ind w:left="1413" w:hanging="1584"/>
      </w:pPr>
      <w:rPr>
        <w:rFonts w:hint="default"/>
      </w:rPr>
    </w:lvl>
  </w:abstractNum>
  <w:abstractNum w:abstractNumId="3" w15:restartNumberingAfterBreak="0">
    <w:nsid w:val="28034529"/>
    <w:multiLevelType w:val="hybridMultilevel"/>
    <w:tmpl w:val="F0848A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6672285"/>
    <w:multiLevelType w:val="multilevel"/>
    <w:tmpl w:val="D206DE5A"/>
    <w:lvl w:ilvl="0">
      <w:start w:val="1"/>
      <w:numFmt w:val="ordinal"/>
      <w:pStyle w:val="Num4"/>
      <w:lvlText w:val="%1"/>
      <w:lvlJc w:val="left"/>
      <w:pPr>
        <w:tabs>
          <w:tab w:val="num" w:pos="284"/>
        </w:tabs>
        <w:ind w:left="284" w:hanging="284"/>
      </w:pPr>
      <w:rPr>
        <w:rFonts w:hint="default"/>
      </w:rPr>
    </w:lvl>
    <w:lvl w:ilvl="1">
      <w:start w:val="1"/>
      <w:numFmt w:val="decimal"/>
      <w:isLgl/>
      <w:lvlText w:val="1.%2."/>
      <w:lvlJc w:val="left"/>
      <w:pPr>
        <w:tabs>
          <w:tab w:val="num" w:pos="1077"/>
        </w:tabs>
        <w:ind w:left="1077" w:hanging="510"/>
      </w:pPr>
      <w:rPr>
        <w:rFonts w:hint="default"/>
      </w:rPr>
    </w:lvl>
    <w:lvl w:ilvl="2">
      <w:start w:val="1"/>
      <w:numFmt w:val="decimal"/>
      <w:lvlText w:val="%1.%2.%3."/>
      <w:lvlJc w:val="left"/>
      <w:pPr>
        <w:tabs>
          <w:tab w:val="num" w:pos="1648"/>
        </w:tabs>
        <w:ind w:left="1432" w:hanging="504"/>
      </w:pPr>
      <w:rPr>
        <w:rFonts w:hint="default"/>
      </w:rPr>
    </w:lvl>
    <w:lvl w:ilvl="3">
      <w:start w:val="1"/>
      <w:numFmt w:val="decimal"/>
      <w:lvlText w:val="%1.%2.%3.%4."/>
      <w:lvlJc w:val="left"/>
      <w:pPr>
        <w:tabs>
          <w:tab w:val="num" w:pos="2368"/>
        </w:tabs>
        <w:ind w:left="1936" w:hanging="648"/>
      </w:pPr>
      <w:rPr>
        <w:rFonts w:hint="default"/>
      </w:rPr>
    </w:lvl>
    <w:lvl w:ilvl="4">
      <w:start w:val="1"/>
      <w:numFmt w:val="decimal"/>
      <w:lvlText w:val="%1.%2.%3.%4.%5."/>
      <w:lvlJc w:val="left"/>
      <w:pPr>
        <w:tabs>
          <w:tab w:val="num" w:pos="2728"/>
        </w:tabs>
        <w:ind w:left="2440" w:hanging="792"/>
      </w:pPr>
      <w:rPr>
        <w:rFonts w:hint="default"/>
      </w:rPr>
    </w:lvl>
    <w:lvl w:ilvl="5">
      <w:start w:val="1"/>
      <w:numFmt w:val="decimal"/>
      <w:lvlText w:val="%1.%2.%3.%4.%5.%6."/>
      <w:lvlJc w:val="left"/>
      <w:pPr>
        <w:tabs>
          <w:tab w:val="num" w:pos="3448"/>
        </w:tabs>
        <w:ind w:left="2944" w:hanging="936"/>
      </w:pPr>
      <w:rPr>
        <w:rFonts w:hint="default"/>
      </w:rPr>
    </w:lvl>
    <w:lvl w:ilvl="6">
      <w:start w:val="1"/>
      <w:numFmt w:val="decimal"/>
      <w:lvlText w:val="%1.%2.%3.%4.%5.%6.%7."/>
      <w:lvlJc w:val="left"/>
      <w:pPr>
        <w:tabs>
          <w:tab w:val="num" w:pos="3808"/>
        </w:tabs>
        <w:ind w:left="3448" w:hanging="1080"/>
      </w:pPr>
      <w:rPr>
        <w:rFonts w:hint="default"/>
      </w:rPr>
    </w:lvl>
    <w:lvl w:ilvl="7">
      <w:start w:val="1"/>
      <w:numFmt w:val="decimal"/>
      <w:lvlText w:val="%1.%2.%3.%4.%5.%6.%7.%8."/>
      <w:lvlJc w:val="left"/>
      <w:pPr>
        <w:tabs>
          <w:tab w:val="num" w:pos="4528"/>
        </w:tabs>
        <w:ind w:left="3952" w:hanging="1224"/>
      </w:pPr>
      <w:rPr>
        <w:rFonts w:hint="default"/>
      </w:rPr>
    </w:lvl>
    <w:lvl w:ilvl="8">
      <w:start w:val="1"/>
      <w:numFmt w:val="decimal"/>
      <w:lvlText w:val="%1.%2.%3.%4.%5.%6.%7.%8.%9."/>
      <w:lvlJc w:val="left"/>
      <w:pPr>
        <w:tabs>
          <w:tab w:val="num" w:pos="4888"/>
        </w:tabs>
        <w:ind w:left="4528" w:hanging="1440"/>
      </w:pPr>
      <w:rPr>
        <w:rFonts w:hint="default"/>
      </w:rPr>
    </w:lvl>
  </w:abstractNum>
  <w:abstractNum w:abstractNumId="5" w15:restartNumberingAfterBreak="0">
    <w:nsid w:val="492C60EF"/>
    <w:multiLevelType w:val="multilevel"/>
    <w:tmpl w:val="4EB29752"/>
    <w:lvl w:ilvl="0">
      <w:start w:val="2"/>
      <w:numFmt w:val="decimal"/>
      <w:isLgl/>
      <w:lvlText w:val="%1.1"/>
      <w:lvlJc w:val="left"/>
      <w:pPr>
        <w:tabs>
          <w:tab w:val="num" w:pos="1587"/>
        </w:tabs>
        <w:ind w:left="1587" w:hanging="567"/>
      </w:pPr>
      <w:rPr>
        <w:rFonts w:hAnsi="Times New Roman" w:hint="default"/>
        <w:szCs w:val="24"/>
      </w:rPr>
    </w:lvl>
    <w:lvl w:ilvl="1">
      <w:start w:val="1"/>
      <w:numFmt w:val="decimal"/>
      <w:lvlText w:val="%1.%2"/>
      <w:lvlJc w:val="left"/>
      <w:pPr>
        <w:tabs>
          <w:tab w:val="num" w:pos="2041"/>
        </w:tabs>
        <w:ind w:left="2041" w:hanging="284"/>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3"/>
      <w:lvlText w:val="2.%2.%3"/>
      <w:lvlJc w:val="left"/>
      <w:pPr>
        <w:tabs>
          <w:tab w:val="num" w:pos="1644"/>
        </w:tabs>
        <w:ind w:left="1644" w:hanging="680"/>
      </w:pPr>
      <w:rPr>
        <w:rFonts w:ascii="Arial" w:hAnsi="Arial"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928"/>
        </w:tabs>
        <w:ind w:left="1928" w:hanging="90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914"/>
        </w:tabs>
        <w:ind w:left="1914" w:hanging="1008"/>
      </w:pPr>
      <w:rPr>
        <w:rFonts w:hint="default"/>
      </w:rPr>
    </w:lvl>
    <w:lvl w:ilvl="5">
      <w:start w:val="1"/>
      <w:numFmt w:val="decimal"/>
      <w:lvlText w:val="%1.%2.%3.%4.%5.%6"/>
      <w:lvlJc w:val="left"/>
      <w:pPr>
        <w:tabs>
          <w:tab w:val="num" w:pos="2058"/>
        </w:tabs>
        <w:ind w:left="2058" w:hanging="1152"/>
      </w:pPr>
      <w:rPr>
        <w:rFonts w:hint="default"/>
      </w:rPr>
    </w:lvl>
    <w:lvl w:ilvl="6">
      <w:start w:val="1"/>
      <w:numFmt w:val="decimal"/>
      <w:lvlText w:val="%1.%2.%3.%4.%5.%6.%7"/>
      <w:lvlJc w:val="left"/>
      <w:pPr>
        <w:tabs>
          <w:tab w:val="num" w:pos="2202"/>
        </w:tabs>
        <w:ind w:left="2202" w:hanging="1296"/>
      </w:pPr>
      <w:rPr>
        <w:rFonts w:hint="default"/>
      </w:rPr>
    </w:lvl>
    <w:lvl w:ilvl="7">
      <w:start w:val="1"/>
      <w:numFmt w:val="decimal"/>
      <w:lvlText w:val="%1.%2.%3.%4.%5.%6.%7.%8"/>
      <w:lvlJc w:val="left"/>
      <w:pPr>
        <w:tabs>
          <w:tab w:val="num" w:pos="2346"/>
        </w:tabs>
        <w:ind w:left="2346" w:hanging="1440"/>
      </w:pPr>
      <w:rPr>
        <w:rFonts w:hint="default"/>
      </w:rPr>
    </w:lvl>
    <w:lvl w:ilvl="8">
      <w:start w:val="1"/>
      <w:numFmt w:val="decimal"/>
      <w:lvlText w:val="%1.%2.%3.%4.%5.%6.%7.%8.%9"/>
      <w:lvlJc w:val="left"/>
      <w:pPr>
        <w:tabs>
          <w:tab w:val="num" w:pos="2490"/>
        </w:tabs>
        <w:ind w:left="2490" w:hanging="1584"/>
      </w:pPr>
      <w:rPr>
        <w:rFonts w:hint="default"/>
      </w:rPr>
    </w:lvl>
  </w:abstractNum>
  <w:abstractNum w:abstractNumId="6" w15:restartNumberingAfterBreak="0">
    <w:nsid w:val="77943587"/>
    <w:multiLevelType w:val="hybridMultilevel"/>
    <w:tmpl w:val="75D030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ACE09EB"/>
    <w:multiLevelType w:val="multilevel"/>
    <w:tmpl w:val="75F6DDEE"/>
    <w:lvl w:ilvl="0">
      <w:start w:val="1"/>
      <w:numFmt w:val="decimal"/>
      <w:lvlText w:val="%1."/>
      <w:lvlJc w:val="left"/>
      <w:pPr>
        <w:tabs>
          <w:tab w:val="num" w:pos="851"/>
        </w:tabs>
        <w:ind w:left="851" w:hanging="284"/>
      </w:pPr>
      <w:rPr>
        <w:rFonts w:hint="default"/>
      </w:rPr>
    </w:lvl>
    <w:lvl w:ilvl="1">
      <w:start w:val="1"/>
      <w:numFmt w:val="decimal"/>
      <w:pStyle w:val="test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522404294">
    <w:abstractNumId w:val="7"/>
  </w:num>
  <w:num w:numId="2" w16cid:durableId="1142963993">
    <w:abstractNumId w:val="5"/>
  </w:num>
  <w:num w:numId="3" w16cid:durableId="713818541">
    <w:abstractNumId w:val="4"/>
  </w:num>
  <w:num w:numId="4" w16cid:durableId="737023607">
    <w:abstractNumId w:val="2"/>
  </w:num>
  <w:num w:numId="5" w16cid:durableId="1728530346">
    <w:abstractNumId w:val="6"/>
  </w:num>
  <w:num w:numId="6" w16cid:durableId="1639068391">
    <w:abstractNumId w:val="0"/>
  </w:num>
  <w:num w:numId="7" w16cid:durableId="1216772133">
    <w:abstractNumId w:val="3"/>
  </w:num>
  <w:num w:numId="8" w16cid:durableId="12828634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A76"/>
    <w:rsid w:val="00002BF9"/>
    <w:rsid w:val="00004444"/>
    <w:rsid w:val="0002084E"/>
    <w:rsid w:val="000245CD"/>
    <w:rsid w:val="00026514"/>
    <w:rsid w:val="0003498C"/>
    <w:rsid w:val="00055907"/>
    <w:rsid w:val="00061477"/>
    <w:rsid w:val="00071020"/>
    <w:rsid w:val="00074C65"/>
    <w:rsid w:val="00080331"/>
    <w:rsid w:val="00085E32"/>
    <w:rsid w:val="000965F4"/>
    <w:rsid w:val="000A34DD"/>
    <w:rsid w:val="000A65B0"/>
    <w:rsid w:val="000B328A"/>
    <w:rsid w:val="000B4485"/>
    <w:rsid w:val="000B4DA3"/>
    <w:rsid w:val="000B55E7"/>
    <w:rsid w:val="000B55EE"/>
    <w:rsid w:val="000B7C61"/>
    <w:rsid w:val="000C63A4"/>
    <w:rsid w:val="000E2A47"/>
    <w:rsid w:val="000F2519"/>
    <w:rsid w:val="000F7BB0"/>
    <w:rsid w:val="0010420F"/>
    <w:rsid w:val="00107BB4"/>
    <w:rsid w:val="00111AB3"/>
    <w:rsid w:val="001171A6"/>
    <w:rsid w:val="00130ADE"/>
    <w:rsid w:val="00130F00"/>
    <w:rsid w:val="00136E50"/>
    <w:rsid w:val="00137486"/>
    <w:rsid w:val="0014162C"/>
    <w:rsid w:val="00147124"/>
    <w:rsid w:val="00160CBF"/>
    <w:rsid w:val="00161DAE"/>
    <w:rsid w:val="00164777"/>
    <w:rsid w:val="001658CD"/>
    <w:rsid w:val="00170AF1"/>
    <w:rsid w:val="00171FFE"/>
    <w:rsid w:val="001738FC"/>
    <w:rsid w:val="00174B7D"/>
    <w:rsid w:val="0018085F"/>
    <w:rsid w:val="0018103E"/>
    <w:rsid w:val="0018208A"/>
    <w:rsid w:val="00195EFE"/>
    <w:rsid w:val="00196032"/>
    <w:rsid w:val="001A2362"/>
    <w:rsid w:val="001A244F"/>
    <w:rsid w:val="001B1251"/>
    <w:rsid w:val="001B4D2F"/>
    <w:rsid w:val="001B50BD"/>
    <w:rsid w:val="001C1E34"/>
    <w:rsid w:val="001D7F3B"/>
    <w:rsid w:val="001E1A0A"/>
    <w:rsid w:val="001E6D2F"/>
    <w:rsid w:val="001E6E6B"/>
    <w:rsid w:val="001F0DA0"/>
    <w:rsid w:val="001F46E6"/>
    <w:rsid w:val="00205477"/>
    <w:rsid w:val="00205EFD"/>
    <w:rsid w:val="00210D6E"/>
    <w:rsid w:val="00211818"/>
    <w:rsid w:val="00212040"/>
    <w:rsid w:val="00212B57"/>
    <w:rsid w:val="00216767"/>
    <w:rsid w:val="0021725C"/>
    <w:rsid w:val="00217B92"/>
    <w:rsid w:val="002224FC"/>
    <w:rsid w:val="00223960"/>
    <w:rsid w:val="00233C22"/>
    <w:rsid w:val="00234646"/>
    <w:rsid w:val="00234744"/>
    <w:rsid w:val="00246EC7"/>
    <w:rsid w:val="002513A7"/>
    <w:rsid w:val="00254D50"/>
    <w:rsid w:val="00257B84"/>
    <w:rsid w:val="002611D2"/>
    <w:rsid w:val="00270534"/>
    <w:rsid w:val="00282F0C"/>
    <w:rsid w:val="00284DD0"/>
    <w:rsid w:val="002940E2"/>
    <w:rsid w:val="002A4B87"/>
    <w:rsid w:val="002A5AA1"/>
    <w:rsid w:val="002A5D44"/>
    <w:rsid w:val="002B3C6B"/>
    <w:rsid w:val="002C2F4B"/>
    <w:rsid w:val="002C46A9"/>
    <w:rsid w:val="002D19E4"/>
    <w:rsid w:val="002D3479"/>
    <w:rsid w:val="002D4A33"/>
    <w:rsid w:val="002E0943"/>
    <w:rsid w:val="002E4A9D"/>
    <w:rsid w:val="002F5EAD"/>
    <w:rsid w:val="002F6B2A"/>
    <w:rsid w:val="00300756"/>
    <w:rsid w:val="00302ECC"/>
    <w:rsid w:val="0031073F"/>
    <w:rsid w:val="003134DE"/>
    <w:rsid w:val="00320DDE"/>
    <w:rsid w:val="003232C4"/>
    <w:rsid w:val="00324E03"/>
    <w:rsid w:val="003258AA"/>
    <w:rsid w:val="003270D3"/>
    <w:rsid w:val="00330DAA"/>
    <w:rsid w:val="00333C43"/>
    <w:rsid w:val="00346CA4"/>
    <w:rsid w:val="0035102C"/>
    <w:rsid w:val="00356043"/>
    <w:rsid w:val="00364BE3"/>
    <w:rsid w:val="00367EF3"/>
    <w:rsid w:val="00375797"/>
    <w:rsid w:val="00375B69"/>
    <w:rsid w:val="003817A7"/>
    <w:rsid w:val="00381F2D"/>
    <w:rsid w:val="0038277B"/>
    <w:rsid w:val="003870C1"/>
    <w:rsid w:val="00392F3F"/>
    <w:rsid w:val="0039531F"/>
    <w:rsid w:val="003A142D"/>
    <w:rsid w:val="003A1C3A"/>
    <w:rsid w:val="003A7A8B"/>
    <w:rsid w:val="003B670C"/>
    <w:rsid w:val="003C1E0B"/>
    <w:rsid w:val="003C5242"/>
    <w:rsid w:val="003D4DAB"/>
    <w:rsid w:val="003D502A"/>
    <w:rsid w:val="003D6C47"/>
    <w:rsid w:val="003E3E04"/>
    <w:rsid w:val="003F0EEF"/>
    <w:rsid w:val="003F3B98"/>
    <w:rsid w:val="003F6839"/>
    <w:rsid w:val="003F6E86"/>
    <w:rsid w:val="003F7C3B"/>
    <w:rsid w:val="00404B2A"/>
    <w:rsid w:val="00412EDD"/>
    <w:rsid w:val="0041614C"/>
    <w:rsid w:val="00417E49"/>
    <w:rsid w:val="00420DAC"/>
    <w:rsid w:val="00421EB1"/>
    <w:rsid w:val="00424F6E"/>
    <w:rsid w:val="00425573"/>
    <w:rsid w:val="00432F93"/>
    <w:rsid w:val="004349D5"/>
    <w:rsid w:val="00434BC1"/>
    <w:rsid w:val="0044438C"/>
    <w:rsid w:val="004458A7"/>
    <w:rsid w:val="004510EE"/>
    <w:rsid w:val="00452D0E"/>
    <w:rsid w:val="0046184C"/>
    <w:rsid w:val="00465799"/>
    <w:rsid w:val="004660A9"/>
    <w:rsid w:val="00470366"/>
    <w:rsid w:val="00474640"/>
    <w:rsid w:val="00475898"/>
    <w:rsid w:val="004775E2"/>
    <w:rsid w:val="00486E96"/>
    <w:rsid w:val="0049241E"/>
    <w:rsid w:val="00493A1D"/>
    <w:rsid w:val="004945F4"/>
    <w:rsid w:val="00497E03"/>
    <w:rsid w:val="004B212C"/>
    <w:rsid w:val="004B4590"/>
    <w:rsid w:val="004B47F3"/>
    <w:rsid w:val="004C0073"/>
    <w:rsid w:val="004C1C47"/>
    <w:rsid w:val="004D051B"/>
    <w:rsid w:val="004D5D36"/>
    <w:rsid w:val="004F05C4"/>
    <w:rsid w:val="00504511"/>
    <w:rsid w:val="005064D0"/>
    <w:rsid w:val="00511665"/>
    <w:rsid w:val="00511E09"/>
    <w:rsid w:val="0051267E"/>
    <w:rsid w:val="00515E23"/>
    <w:rsid w:val="00523614"/>
    <w:rsid w:val="0052390C"/>
    <w:rsid w:val="005246ED"/>
    <w:rsid w:val="00526271"/>
    <w:rsid w:val="00532C0C"/>
    <w:rsid w:val="005336F6"/>
    <w:rsid w:val="00553F50"/>
    <w:rsid w:val="005548D4"/>
    <w:rsid w:val="00557842"/>
    <w:rsid w:val="00561F00"/>
    <w:rsid w:val="00562582"/>
    <w:rsid w:val="00562F66"/>
    <w:rsid w:val="00576082"/>
    <w:rsid w:val="00577961"/>
    <w:rsid w:val="00580254"/>
    <w:rsid w:val="00584481"/>
    <w:rsid w:val="005858C8"/>
    <w:rsid w:val="00591418"/>
    <w:rsid w:val="00594D8B"/>
    <w:rsid w:val="00594F3A"/>
    <w:rsid w:val="00596338"/>
    <w:rsid w:val="005A1E39"/>
    <w:rsid w:val="005A2346"/>
    <w:rsid w:val="005B0CEC"/>
    <w:rsid w:val="005C395D"/>
    <w:rsid w:val="005C46FD"/>
    <w:rsid w:val="005C4DC9"/>
    <w:rsid w:val="005C69D4"/>
    <w:rsid w:val="005D7DFC"/>
    <w:rsid w:val="005E4072"/>
    <w:rsid w:val="005E5FE4"/>
    <w:rsid w:val="005E66D7"/>
    <w:rsid w:val="005E69E7"/>
    <w:rsid w:val="005F1B5A"/>
    <w:rsid w:val="005F543A"/>
    <w:rsid w:val="005F74FB"/>
    <w:rsid w:val="00600DB5"/>
    <w:rsid w:val="006108C8"/>
    <w:rsid w:val="0061096A"/>
    <w:rsid w:val="00613FBD"/>
    <w:rsid w:val="0061758D"/>
    <w:rsid w:val="00620F1F"/>
    <w:rsid w:val="00622096"/>
    <w:rsid w:val="00623A83"/>
    <w:rsid w:val="0062626A"/>
    <w:rsid w:val="00633348"/>
    <w:rsid w:val="00633ACB"/>
    <w:rsid w:val="00633D24"/>
    <w:rsid w:val="00633F5F"/>
    <w:rsid w:val="006350E5"/>
    <w:rsid w:val="00643328"/>
    <w:rsid w:val="00646A21"/>
    <w:rsid w:val="00647631"/>
    <w:rsid w:val="00651AE8"/>
    <w:rsid w:val="00651FD7"/>
    <w:rsid w:val="0065327A"/>
    <w:rsid w:val="00661B20"/>
    <w:rsid w:val="0066696A"/>
    <w:rsid w:val="00670CC9"/>
    <w:rsid w:val="00670F5E"/>
    <w:rsid w:val="0067532D"/>
    <w:rsid w:val="00677E43"/>
    <w:rsid w:val="00681D9C"/>
    <w:rsid w:val="00682F62"/>
    <w:rsid w:val="00683218"/>
    <w:rsid w:val="006876D0"/>
    <w:rsid w:val="006A4CDE"/>
    <w:rsid w:val="006A4CFB"/>
    <w:rsid w:val="006A5A1A"/>
    <w:rsid w:val="006A63DB"/>
    <w:rsid w:val="006B1963"/>
    <w:rsid w:val="006B1B85"/>
    <w:rsid w:val="006B4411"/>
    <w:rsid w:val="006B742F"/>
    <w:rsid w:val="006C1F0A"/>
    <w:rsid w:val="006C7C37"/>
    <w:rsid w:val="006D0C8A"/>
    <w:rsid w:val="006D3B0A"/>
    <w:rsid w:val="006D739D"/>
    <w:rsid w:val="006E10D2"/>
    <w:rsid w:val="006E4DB6"/>
    <w:rsid w:val="006E620C"/>
    <w:rsid w:val="006F5C37"/>
    <w:rsid w:val="0070495D"/>
    <w:rsid w:val="0070585A"/>
    <w:rsid w:val="00706BA6"/>
    <w:rsid w:val="00707786"/>
    <w:rsid w:val="00711D61"/>
    <w:rsid w:val="0071257C"/>
    <w:rsid w:val="007144B3"/>
    <w:rsid w:val="007169A2"/>
    <w:rsid w:val="00723FC7"/>
    <w:rsid w:val="00724726"/>
    <w:rsid w:val="00725615"/>
    <w:rsid w:val="00727EBD"/>
    <w:rsid w:val="00727F23"/>
    <w:rsid w:val="00735F81"/>
    <w:rsid w:val="00745EDA"/>
    <w:rsid w:val="007464AD"/>
    <w:rsid w:val="00753D80"/>
    <w:rsid w:val="00754BE9"/>
    <w:rsid w:val="00757930"/>
    <w:rsid w:val="00757CFD"/>
    <w:rsid w:val="007635CA"/>
    <w:rsid w:val="00763680"/>
    <w:rsid w:val="00763C69"/>
    <w:rsid w:val="007641AA"/>
    <w:rsid w:val="00771953"/>
    <w:rsid w:val="00774CC5"/>
    <w:rsid w:val="00781E02"/>
    <w:rsid w:val="007828F6"/>
    <w:rsid w:val="007850AE"/>
    <w:rsid w:val="0078750A"/>
    <w:rsid w:val="0079160B"/>
    <w:rsid w:val="00797042"/>
    <w:rsid w:val="007A38AF"/>
    <w:rsid w:val="007B64A6"/>
    <w:rsid w:val="007D36A4"/>
    <w:rsid w:val="007D62D3"/>
    <w:rsid w:val="007D764F"/>
    <w:rsid w:val="007E2A99"/>
    <w:rsid w:val="007E5CE6"/>
    <w:rsid w:val="007E5F98"/>
    <w:rsid w:val="007F1A5D"/>
    <w:rsid w:val="007F64BB"/>
    <w:rsid w:val="007F6D15"/>
    <w:rsid w:val="00801F5F"/>
    <w:rsid w:val="00804D31"/>
    <w:rsid w:val="00804DC3"/>
    <w:rsid w:val="008055C0"/>
    <w:rsid w:val="0081037F"/>
    <w:rsid w:val="00811F8B"/>
    <w:rsid w:val="00812826"/>
    <w:rsid w:val="0081461B"/>
    <w:rsid w:val="008217CE"/>
    <w:rsid w:val="00822D9F"/>
    <w:rsid w:val="00823218"/>
    <w:rsid w:val="00827F93"/>
    <w:rsid w:val="00831CB9"/>
    <w:rsid w:val="00832162"/>
    <w:rsid w:val="00834A79"/>
    <w:rsid w:val="008405E6"/>
    <w:rsid w:val="00842916"/>
    <w:rsid w:val="0084375D"/>
    <w:rsid w:val="0084431E"/>
    <w:rsid w:val="00850ECB"/>
    <w:rsid w:val="00853A2A"/>
    <w:rsid w:val="00855DC2"/>
    <w:rsid w:val="0086011A"/>
    <w:rsid w:val="008626DD"/>
    <w:rsid w:val="00870709"/>
    <w:rsid w:val="008721A1"/>
    <w:rsid w:val="008737CE"/>
    <w:rsid w:val="00885322"/>
    <w:rsid w:val="00885B54"/>
    <w:rsid w:val="008868BA"/>
    <w:rsid w:val="00887A28"/>
    <w:rsid w:val="00894E64"/>
    <w:rsid w:val="0089525E"/>
    <w:rsid w:val="008A0C37"/>
    <w:rsid w:val="008A4CE6"/>
    <w:rsid w:val="008A7311"/>
    <w:rsid w:val="008B5C33"/>
    <w:rsid w:val="008C036E"/>
    <w:rsid w:val="008C03F3"/>
    <w:rsid w:val="008C0655"/>
    <w:rsid w:val="008C7D8F"/>
    <w:rsid w:val="008D1CBC"/>
    <w:rsid w:val="008E243D"/>
    <w:rsid w:val="008E384C"/>
    <w:rsid w:val="008E64EF"/>
    <w:rsid w:val="008F3FA2"/>
    <w:rsid w:val="008F3FA9"/>
    <w:rsid w:val="008F4690"/>
    <w:rsid w:val="008F6EA1"/>
    <w:rsid w:val="008F7F4C"/>
    <w:rsid w:val="00901C8A"/>
    <w:rsid w:val="00914EC8"/>
    <w:rsid w:val="009219EC"/>
    <w:rsid w:val="00922FAE"/>
    <w:rsid w:val="00933292"/>
    <w:rsid w:val="00933DD4"/>
    <w:rsid w:val="009421E0"/>
    <w:rsid w:val="00951BAD"/>
    <w:rsid w:val="00952F4A"/>
    <w:rsid w:val="00953C93"/>
    <w:rsid w:val="00961033"/>
    <w:rsid w:val="00963340"/>
    <w:rsid w:val="0096338C"/>
    <w:rsid w:val="0096342D"/>
    <w:rsid w:val="009653E2"/>
    <w:rsid w:val="009708A6"/>
    <w:rsid w:val="00977011"/>
    <w:rsid w:val="0098539F"/>
    <w:rsid w:val="00985A55"/>
    <w:rsid w:val="00993EC2"/>
    <w:rsid w:val="009A09D3"/>
    <w:rsid w:val="009A1A02"/>
    <w:rsid w:val="009A733B"/>
    <w:rsid w:val="009B0221"/>
    <w:rsid w:val="009B4646"/>
    <w:rsid w:val="009C4D9A"/>
    <w:rsid w:val="009C4FE4"/>
    <w:rsid w:val="009C6A7D"/>
    <w:rsid w:val="009C6C15"/>
    <w:rsid w:val="009D0143"/>
    <w:rsid w:val="009D6892"/>
    <w:rsid w:val="009D6988"/>
    <w:rsid w:val="009E54B4"/>
    <w:rsid w:val="009E74F9"/>
    <w:rsid w:val="009E7A76"/>
    <w:rsid w:val="009F02C1"/>
    <w:rsid w:val="009F0BA1"/>
    <w:rsid w:val="009F3492"/>
    <w:rsid w:val="009F6E87"/>
    <w:rsid w:val="00A0067D"/>
    <w:rsid w:val="00A037D4"/>
    <w:rsid w:val="00A0669B"/>
    <w:rsid w:val="00A1708E"/>
    <w:rsid w:val="00A228BE"/>
    <w:rsid w:val="00A312BB"/>
    <w:rsid w:val="00A35389"/>
    <w:rsid w:val="00A40938"/>
    <w:rsid w:val="00A45EA6"/>
    <w:rsid w:val="00A46A6B"/>
    <w:rsid w:val="00A56CA6"/>
    <w:rsid w:val="00A65100"/>
    <w:rsid w:val="00A672A2"/>
    <w:rsid w:val="00A730F2"/>
    <w:rsid w:val="00A76697"/>
    <w:rsid w:val="00A80EE4"/>
    <w:rsid w:val="00A81B16"/>
    <w:rsid w:val="00A82D09"/>
    <w:rsid w:val="00A839F1"/>
    <w:rsid w:val="00A86743"/>
    <w:rsid w:val="00A92E2B"/>
    <w:rsid w:val="00A9461F"/>
    <w:rsid w:val="00A95FD1"/>
    <w:rsid w:val="00AA1F5D"/>
    <w:rsid w:val="00AA4193"/>
    <w:rsid w:val="00AB1E34"/>
    <w:rsid w:val="00AC1F7C"/>
    <w:rsid w:val="00AE3BBB"/>
    <w:rsid w:val="00AF2D58"/>
    <w:rsid w:val="00AF6992"/>
    <w:rsid w:val="00B244E2"/>
    <w:rsid w:val="00B259BF"/>
    <w:rsid w:val="00B27277"/>
    <w:rsid w:val="00B3257B"/>
    <w:rsid w:val="00B32755"/>
    <w:rsid w:val="00B35D00"/>
    <w:rsid w:val="00B36745"/>
    <w:rsid w:val="00B40053"/>
    <w:rsid w:val="00B43BF9"/>
    <w:rsid w:val="00B441E8"/>
    <w:rsid w:val="00B45C12"/>
    <w:rsid w:val="00B52559"/>
    <w:rsid w:val="00B54E41"/>
    <w:rsid w:val="00B55C49"/>
    <w:rsid w:val="00B56E05"/>
    <w:rsid w:val="00B60490"/>
    <w:rsid w:val="00B63CB4"/>
    <w:rsid w:val="00B7604A"/>
    <w:rsid w:val="00B83151"/>
    <w:rsid w:val="00B86C89"/>
    <w:rsid w:val="00B8775F"/>
    <w:rsid w:val="00B978F9"/>
    <w:rsid w:val="00BA5EFA"/>
    <w:rsid w:val="00BB0879"/>
    <w:rsid w:val="00BB1254"/>
    <w:rsid w:val="00BB50F5"/>
    <w:rsid w:val="00BB5B67"/>
    <w:rsid w:val="00BB7021"/>
    <w:rsid w:val="00BD2D03"/>
    <w:rsid w:val="00BD6DCD"/>
    <w:rsid w:val="00BD72EF"/>
    <w:rsid w:val="00BE00A4"/>
    <w:rsid w:val="00BE0CD8"/>
    <w:rsid w:val="00BE19F3"/>
    <w:rsid w:val="00BF1311"/>
    <w:rsid w:val="00BF1624"/>
    <w:rsid w:val="00BF2890"/>
    <w:rsid w:val="00BF742F"/>
    <w:rsid w:val="00C0239C"/>
    <w:rsid w:val="00C07236"/>
    <w:rsid w:val="00C073D9"/>
    <w:rsid w:val="00C10D80"/>
    <w:rsid w:val="00C144CE"/>
    <w:rsid w:val="00C222DD"/>
    <w:rsid w:val="00C22A69"/>
    <w:rsid w:val="00C230F6"/>
    <w:rsid w:val="00C27A52"/>
    <w:rsid w:val="00C3389F"/>
    <w:rsid w:val="00C41E20"/>
    <w:rsid w:val="00C466A2"/>
    <w:rsid w:val="00C506AA"/>
    <w:rsid w:val="00C5369D"/>
    <w:rsid w:val="00C5765B"/>
    <w:rsid w:val="00C64FBB"/>
    <w:rsid w:val="00C803BD"/>
    <w:rsid w:val="00C85EB5"/>
    <w:rsid w:val="00C941D8"/>
    <w:rsid w:val="00CA03E2"/>
    <w:rsid w:val="00CA0B27"/>
    <w:rsid w:val="00CA1690"/>
    <w:rsid w:val="00CA331C"/>
    <w:rsid w:val="00CA3E45"/>
    <w:rsid w:val="00CA5B7A"/>
    <w:rsid w:val="00CA5C92"/>
    <w:rsid w:val="00CA7702"/>
    <w:rsid w:val="00CB12F8"/>
    <w:rsid w:val="00CB3A2F"/>
    <w:rsid w:val="00CB65D0"/>
    <w:rsid w:val="00CC1405"/>
    <w:rsid w:val="00CC26B2"/>
    <w:rsid w:val="00CC369B"/>
    <w:rsid w:val="00CC4E8A"/>
    <w:rsid w:val="00CD616E"/>
    <w:rsid w:val="00CE1554"/>
    <w:rsid w:val="00CE4FFE"/>
    <w:rsid w:val="00CF4AEC"/>
    <w:rsid w:val="00CF6B07"/>
    <w:rsid w:val="00D00D22"/>
    <w:rsid w:val="00D02036"/>
    <w:rsid w:val="00D0221F"/>
    <w:rsid w:val="00D02C65"/>
    <w:rsid w:val="00D03D18"/>
    <w:rsid w:val="00D2189F"/>
    <w:rsid w:val="00D24633"/>
    <w:rsid w:val="00D24710"/>
    <w:rsid w:val="00D248E3"/>
    <w:rsid w:val="00D30496"/>
    <w:rsid w:val="00D3245F"/>
    <w:rsid w:val="00D3557B"/>
    <w:rsid w:val="00D37897"/>
    <w:rsid w:val="00D37EEC"/>
    <w:rsid w:val="00D4258B"/>
    <w:rsid w:val="00D42D83"/>
    <w:rsid w:val="00D5271F"/>
    <w:rsid w:val="00D5274B"/>
    <w:rsid w:val="00D535D1"/>
    <w:rsid w:val="00D5417A"/>
    <w:rsid w:val="00D568AE"/>
    <w:rsid w:val="00D56B2B"/>
    <w:rsid w:val="00D56DB0"/>
    <w:rsid w:val="00D610D5"/>
    <w:rsid w:val="00D631DE"/>
    <w:rsid w:val="00D64641"/>
    <w:rsid w:val="00D649D8"/>
    <w:rsid w:val="00D650DF"/>
    <w:rsid w:val="00D67239"/>
    <w:rsid w:val="00D746EC"/>
    <w:rsid w:val="00D75CC1"/>
    <w:rsid w:val="00D80009"/>
    <w:rsid w:val="00D80523"/>
    <w:rsid w:val="00D8182A"/>
    <w:rsid w:val="00D82576"/>
    <w:rsid w:val="00DA14AE"/>
    <w:rsid w:val="00DA332A"/>
    <w:rsid w:val="00DA5601"/>
    <w:rsid w:val="00DB21FA"/>
    <w:rsid w:val="00DB397F"/>
    <w:rsid w:val="00DC06FB"/>
    <w:rsid w:val="00DC0926"/>
    <w:rsid w:val="00DD0854"/>
    <w:rsid w:val="00DD3511"/>
    <w:rsid w:val="00DE152C"/>
    <w:rsid w:val="00DF1AFC"/>
    <w:rsid w:val="00DF272B"/>
    <w:rsid w:val="00DF4735"/>
    <w:rsid w:val="00DF587E"/>
    <w:rsid w:val="00DF5DC2"/>
    <w:rsid w:val="00E0710C"/>
    <w:rsid w:val="00E07735"/>
    <w:rsid w:val="00E15601"/>
    <w:rsid w:val="00E15FF5"/>
    <w:rsid w:val="00E16ECF"/>
    <w:rsid w:val="00E17932"/>
    <w:rsid w:val="00E2241E"/>
    <w:rsid w:val="00E25883"/>
    <w:rsid w:val="00E301B3"/>
    <w:rsid w:val="00E34453"/>
    <w:rsid w:val="00E35FCB"/>
    <w:rsid w:val="00E36CDD"/>
    <w:rsid w:val="00E51677"/>
    <w:rsid w:val="00E51A64"/>
    <w:rsid w:val="00E51C1F"/>
    <w:rsid w:val="00E52128"/>
    <w:rsid w:val="00E52845"/>
    <w:rsid w:val="00E52E10"/>
    <w:rsid w:val="00E5655B"/>
    <w:rsid w:val="00E60CF1"/>
    <w:rsid w:val="00E62306"/>
    <w:rsid w:val="00E6331E"/>
    <w:rsid w:val="00E63749"/>
    <w:rsid w:val="00E664D3"/>
    <w:rsid w:val="00E73A15"/>
    <w:rsid w:val="00E81AEF"/>
    <w:rsid w:val="00E82F74"/>
    <w:rsid w:val="00E843E6"/>
    <w:rsid w:val="00E849CC"/>
    <w:rsid w:val="00E84F36"/>
    <w:rsid w:val="00E85090"/>
    <w:rsid w:val="00E86F75"/>
    <w:rsid w:val="00E90F33"/>
    <w:rsid w:val="00E91CDB"/>
    <w:rsid w:val="00E930B0"/>
    <w:rsid w:val="00E95D9F"/>
    <w:rsid w:val="00EA753D"/>
    <w:rsid w:val="00EB37D1"/>
    <w:rsid w:val="00EB3BEC"/>
    <w:rsid w:val="00EB3F5B"/>
    <w:rsid w:val="00EB558E"/>
    <w:rsid w:val="00EC15E4"/>
    <w:rsid w:val="00ED2C95"/>
    <w:rsid w:val="00ED4429"/>
    <w:rsid w:val="00ED698C"/>
    <w:rsid w:val="00EE5A18"/>
    <w:rsid w:val="00EE67BA"/>
    <w:rsid w:val="00EE7C03"/>
    <w:rsid w:val="00EF23DB"/>
    <w:rsid w:val="00EF72FF"/>
    <w:rsid w:val="00F01F63"/>
    <w:rsid w:val="00F028F0"/>
    <w:rsid w:val="00F05F62"/>
    <w:rsid w:val="00F0770F"/>
    <w:rsid w:val="00F1325E"/>
    <w:rsid w:val="00F34438"/>
    <w:rsid w:val="00F36D53"/>
    <w:rsid w:val="00F43553"/>
    <w:rsid w:val="00F46309"/>
    <w:rsid w:val="00F54A98"/>
    <w:rsid w:val="00F56822"/>
    <w:rsid w:val="00F57B80"/>
    <w:rsid w:val="00F62C24"/>
    <w:rsid w:val="00F62D31"/>
    <w:rsid w:val="00F724A8"/>
    <w:rsid w:val="00F749BE"/>
    <w:rsid w:val="00F82085"/>
    <w:rsid w:val="00F8445E"/>
    <w:rsid w:val="00F935E1"/>
    <w:rsid w:val="00F93F9C"/>
    <w:rsid w:val="00F94E80"/>
    <w:rsid w:val="00F9605C"/>
    <w:rsid w:val="00F976E1"/>
    <w:rsid w:val="00FA1088"/>
    <w:rsid w:val="00FA5B98"/>
    <w:rsid w:val="00FB0C00"/>
    <w:rsid w:val="00FB5844"/>
    <w:rsid w:val="00FB719C"/>
    <w:rsid w:val="00FD1CD5"/>
    <w:rsid w:val="00FD5EB9"/>
    <w:rsid w:val="00FF1D8C"/>
    <w:rsid w:val="00FF6941"/>
    <w:rsid w:val="00FF71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B8D5B6"/>
  <w15:docId w15:val="{7E90EF6A-7E25-497B-92D3-7E12C4204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539F"/>
    <w:pPr>
      <w:widowControl w:val="0"/>
    </w:pPr>
    <w:rPr>
      <w:rFonts w:ascii="Arial" w:hAnsi="Arial"/>
      <w:sz w:val="22"/>
    </w:rPr>
  </w:style>
  <w:style w:type="paragraph" w:styleId="Heading1">
    <w:name w:val="heading 1"/>
    <w:basedOn w:val="Normal"/>
    <w:next w:val="Normal"/>
    <w:qFormat/>
    <w:rsid w:val="00E35FCB"/>
    <w:pPr>
      <w:widowControl/>
      <w:spacing w:before="240" w:line="360" w:lineRule="auto"/>
      <w:outlineLvl w:val="0"/>
    </w:pPr>
    <w:rPr>
      <w:rFonts w:ascii="Times New Roman" w:hAnsi="Times New Roman"/>
      <w:b/>
      <w:sz w:val="24"/>
      <w:szCs w:val="24"/>
    </w:rPr>
  </w:style>
  <w:style w:type="paragraph" w:styleId="Heading2">
    <w:name w:val="heading 2"/>
    <w:basedOn w:val="Normal"/>
    <w:next w:val="Normal"/>
    <w:qFormat/>
    <w:rsid w:val="00E35FCB"/>
    <w:pPr>
      <w:widowControl/>
      <w:spacing w:before="240" w:line="360" w:lineRule="auto"/>
      <w:outlineLvl w:val="1"/>
    </w:pPr>
    <w:rPr>
      <w:rFonts w:ascii="Times New Roman" w:hAnsi="Times New Roman"/>
      <w:b/>
      <w:sz w:val="24"/>
      <w:szCs w:val="24"/>
    </w:rPr>
  </w:style>
  <w:style w:type="paragraph" w:styleId="Heading3">
    <w:name w:val="heading 3"/>
    <w:basedOn w:val="Normal"/>
    <w:next w:val="Normal"/>
    <w:qFormat/>
    <w:rsid w:val="00E35FCB"/>
    <w:pPr>
      <w:widowControl/>
      <w:spacing w:before="240" w:line="360" w:lineRule="auto"/>
      <w:outlineLvl w:val="2"/>
    </w:pPr>
    <w:rPr>
      <w:rFonts w:ascii="Times New Roman" w:hAnsi="Times New Roman"/>
      <w:b/>
      <w:sz w:val="24"/>
      <w:szCs w:val="24"/>
    </w:rPr>
  </w:style>
  <w:style w:type="paragraph" w:styleId="Heading4">
    <w:name w:val="heading 4"/>
    <w:basedOn w:val="Normal"/>
    <w:next w:val="Normal"/>
    <w:qFormat/>
    <w:rsid w:val="00E35FCB"/>
    <w:pPr>
      <w:widowControl/>
      <w:spacing w:before="240" w:line="360" w:lineRule="auto"/>
      <w:outlineLvl w:val="3"/>
    </w:pPr>
    <w:rPr>
      <w:rFonts w:ascii="Times New Roman" w:hAnsi="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con1">
    <w:name w:val="Icon1"/>
    <w:basedOn w:val="Normal"/>
    <w:rsid w:val="00BB50F5"/>
    <w:pPr>
      <w:spacing w:before="120" w:after="120"/>
      <w:jc w:val="center"/>
    </w:pPr>
    <w:rPr>
      <w:rFonts w:ascii="Times New Roman" w:hAnsi="Times New Roman"/>
      <w:szCs w:val="22"/>
    </w:rPr>
  </w:style>
  <w:style w:type="table" w:customStyle="1" w:styleId="Tabelle1">
    <w:name w:val="Tabelle1"/>
    <w:basedOn w:val="TableNormal"/>
    <w:rsid w:val="006D0C8A"/>
    <w:tblPr/>
    <w:tblStylePr w:type="firstRow">
      <w:pPr>
        <w:wordWrap/>
        <w:ind w:leftChars="0" w:left="2438"/>
      </w:pPr>
      <w:rPr>
        <w:rFonts w:ascii="Arial" w:hAnsi="Arial"/>
        <w:b/>
        <w:sz w:val="24"/>
      </w:rPr>
      <w:tblPr>
        <w:tblCellMar>
          <w:top w:w="57" w:type="dxa"/>
          <w:left w:w="57" w:type="dxa"/>
          <w:bottom w:w="57" w:type="dxa"/>
          <w:right w:w="57" w:type="dxa"/>
        </w:tblCellMar>
      </w:tblPr>
    </w:tblStylePr>
    <w:tblStylePr w:type="firstCol">
      <w:rPr>
        <w:rFonts w:ascii="Times New Roman" w:hAnsi="Times New Roman"/>
      </w:rPr>
    </w:tblStylePr>
  </w:style>
  <w:style w:type="paragraph" w:customStyle="1" w:styleId="Icon">
    <w:name w:val="Icon"/>
    <w:basedOn w:val="Normal"/>
    <w:next w:val="Normal"/>
    <w:autoRedefine/>
    <w:rsid w:val="0081037F"/>
    <w:pPr>
      <w:spacing w:before="80" w:after="80"/>
      <w:ind w:right="454"/>
      <w:jc w:val="right"/>
    </w:pPr>
    <w:rPr>
      <w:rFonts w:ascii="Times New Roman" w:hAnsi="Times New Roman"/>
      <w:szCs w:val="22"/>
      <w:lang w:eastAsia="en-US"/>
    </w:rPr>
  </w:style>
  <w:style w:type="paragraph" w:customStyle="1" w:styleId="profiabsatzinTabelle">
    <w:name w:val="profi_absatz_inTabelle"/>
    <w:basedOn w:val="Normal"/>
    <w:rsid w:val="00A82D09"/>
    <w:pPr>
      <w:spacing w:before="120" w:after="120"/>
      <w:jc w:val="both"/>
    </w:pPr>
    <w:rPr>
      <w:rFonts w:ascii="Times New Roman" w:hAnsi="Times New Roman"/>
      <w:szCs w:val="22"/>
      <w:lang w:eastAsia="en-US"/>
    </w:rPr>
  </w:style>
  <w:style w:type="paragraph" w:styleId="Index1">
    <w:name w:val="index 1"/>
    <w:basedOn w:val="Normal"/>
    <w:next w:val="Normal"/>
    <w:autoRedefine/>
    <w:rsid w:val="00BF742F"/>
    <w:pPr>
      <w:widowControl/>
      <w:ind w:left="220" w:hanging="220"/>
    </w:pPr>
    <w:rPr>
      <w:rFonts w:ascii="Times New Roman" w:hAnsi="Times New Roman"/>
      <w:szCs w:val="24"/>
    </w:rPr>
  </w:style>
  <w:style w:type="paragraph" w:customStyle="1" w:styleId="Handbuchtext">
    <w:name w:val="Handbuchtext"/>
    <w:basedOn w:val="Normal"/>
    <w:rsid w:val="00FF7185"/>
    <w:pPr>
      <w:widowControl/>
      <w:spacing w:after="240" w:line="360" w:lineRule="auto"/>
      <w:ind w:left="851"/>
      <w:jc w:val="both"/>
    </w:pPr>
    <w:rPr>
      <w:rFonts w:ascii="Times New Roman" w:hAnsi="Times New Roman"/>
    </w:rPr>
  </w:style>
  <w:style w:type="paragraph" w:customStyle="1" w:styleId="test1">
    <w:name w:val="test1"/>
    <w:basedOn w:val="Normal"/>
    <w:rsid w:val="007A38AF"/>
    <w:rPr>
      <w:szCs w:val="22"/>
    </w:rPr>
  </w:style>
  <w:style w:type="paragraph" w:customStyle="1" w:styleId="test2">
    <w:name w:val="test2"/>
    <w:basedOn w:val="test1"/>
    <w:next w:val="Normal"/>
    <w:rsid w:val="007A38AF"/>
    <w:pPr>
      <w:outlineLvl w:val="0"/>
    </w:pPr>
    <w:rPr>
      <w:b/>
    </w:rPr>
  </w:style>
  <w:style w:type="paragraph" w:customStyle="1" w:styleId="test3">
    <w:name w:val="test3"/>
    <w:basedOn w:val="Normal"/>
    <w:rsid w:val="007A38AF"/>
    <w:pPr>
      <w:numPr>
        <w:ilvl w:val="1"/>
        <w:numId w:val="1"/>
      </w:numPr>
    </w:pPr>
    <w:rPr>
      <w:sz w:val="20"/>
    </w:rPr>
  </w:style>
  <w:style w:type="paragraph" w:styleId="NormalIndent">
    <w:name w:val="Normal Indent"/>
    <w:basedOn w:val="Normal"/>
    <w:rsid w:val="00E82F74"/>
    <w:pPr>
      <w:ind w:left="708"/>
    </w:pPr>
  </w:style>
  <w:style w:type="paragraph" w:customStyle="1" w:styleId="PFH1">
    <w:name w:val="PFH Ü1"/>
    <w:basedOn w:val="Heading1"/>
    <w:rsid w:val="001A2362"/>
  </w:style>
  <w:style w:type="paragraph" w:customStyle="1" w:styleId="PFH2">
    <w:name w:val="PFH Ü2"/>
    <w:basedOn w:val="Heading2"/>
    <w:rsid w:val="001A2362"/>
  </w:style>
  <w:style w:type="paragraph" w:customStyle="1" w:styleId="PFH3">
    <w:name w:val="PFH Ü3"/>
    <w:basedOn w:val="Heading3"/>
    <w:rsid w:val="001A2362"/>
  </w:style>
  <w:style w:type="paragraph" w:customStyle="1" w:styleId="PFH-Aufz25">
    <w:name w:val="PFH-Aufz. 25"/>
    <w:basedOn w:val="Normal"/>
    <w:rsid w:val="00E6331E"/>
    <w:pPr>
      <w:widowControl/>
      <w:spacing w:after="120"/>
      <w:jc w:val="both"/>
    </w:pPr>
    <w:rPr>
      <w:rFonts w:ascii="Times New Roman" w:hAnsi="Times New Roman"/>
      <w:i/>
      <w:kern w:val="28"/>
      <w:szCs w:val="22"/>
    </w:rPr>
  </w:style>
  <w:style w:type="paragraph" w:customStyle="1" w:styleId="PFH4">
    <w:name w:val="PFH Ü4"/>
    <w:basedOn w:val="Heading4"/>
    <w:next w:val="Normal"/>
    <w:rsid w:val="001A2362"/>
  </w:style>
  <w:style w:type="paragraph" w:customStyle="1" w:styleId="PFHTextfettkursiv">
    <w:name w:val="PFH Text fett kursiv"/>
    <w:basedOn w:val="Normal"/>
    <w:rsid w:val="006A5A1A"/>
    <w:pPr>
      <w:widowControl/>
      <w:tabs>
        <w:tab w:val="left" w:pos="1134"/>
      </w:tabs>
      <w:spacing w:after="120" w:line="360" w:lineRule="auto"/>
      <w:ind w:left="851"/>
      <w:jc w:val="both"/>
    </w:pPr>
    <w:rPr>
      <w:rFonts w:ascii="Times New Roman" w:hAnsi="Times New Roman"/>
      <w:b/>
      <w:i/>
      <w:szCs w:val="22"/>
    </w:rPr>
  </w:style>
  <w:style w:type="paragraph" w:customStyle="1" w:styleId="PFHTextgraukursiv20">
    <w:name w:val="PFH Text grau kursiv 20"/>
    <w:basedOn w:val="Normal"/>
    <w:rsid w:val="00D610D5"/>
    <w:pPr>
      <w:widowControl/>
      <w:shd w:val="pct10" w:color="auto" w:fill="FFFFFF"/>
      <w:spacing w:after="120" w:line="360" w:lineRule="auto"/>
      <w:ind w:left="1134"/>
      <w:jc w:val="both"/>
    </w:pPr>
    <w:rPr>
      <w:rFonts w:ascii="Times New Roman" w:hAnsi="Times New Roman"/>
      <w:i/>
      <w:szCs w:val="22"/>
    </w:rPr>
  </w:style>
  <w:style w:type="paragraph" w:customStyle="1" w:styleId="PFHText2015">
    <w:name w:val="PFH Text 20 1.5"/>
    <w:basedOn w:val="Normal"/>
    <w:rsid w:val="00164777"/>
    <w:pPr>
      <w:widowControl/>
      <w:spacing w:after="120" w:line="360" w:lineRule="auto"/>
      <w:ind w:left="1134"/>
      <w:jc w:val="both"/>
    </w:pPr>
    <w:rPr>
      <w:rFonts w:ascii="Times New Roman" w:hAnsi="Times New Roman"/>
    </w:rPr>
  </w:style>
  <w:style w:type="paragraph" w:customStyle="1" w:styleId="Num3">
    <w:name w:val="Num3"/>
    <w:basedOn w:val="Normal"/>
    <w:next w:val="Normal"/>
    <w:rsid w:val="00EB3F5B"/>
    <w:pPr>
      <w:widowControl/>
      <w:numPr>
        <w:ilvl w:val="2"/>
        <w:numId w:val="2"/>
      </w:numPr>
      <w:spacing w:after="240" w:line="300" w:lineRule="auto"/>
      <w:jc w:val="both"/>
      <w:outlineLvl w:val="2"/>
    </w:pPr>
    <w:rPr>
      <w:rFonts w:cs="Arial"/>
      <w:sz w:val="24"/>
      <w:szCs w:val="24"/>
    </w:rPr>
  </w:style>
  <w:style w:type="paragraph" w:customStyle="1" w:styleId="Texteingerckt">
    <w:name w:val="Text eingerückt"/>
    <w:basedOn w:val="Normal"/>
    <w:rsid w:val="00EB3F5B"/>
    <w:pPr>
      <w:widowControl/>
      <w:spacing w:before="120" w:after="240" w:line="300" w:lineRule="auto"/>
      <w:ind w:left="510"/>
      <w:jc w:val="both"/>
    </w:pPr>
    <w:rPr>
      <w:rFonts w:cs="Arial"/>
      <w:sz w:val="24"/>
    </w:rPr>
  </w:style>
  <w:style w:type="paragraph" w:customStyle="1" w:styleId="Num4">
    <w:name w:val="Num4"/>
    <w:basedOn w:val="Normal"/>
    <w:rsid w:val="006B1963"/>
    <w:pPr>
      <w:widowControl/>
      <w:numPr>
        <w:numId w:val="3"/>
      </w:numPr>
      <w:spacing w:after="240" w:line="300" w:lineRule="auto"/>
    </w:pPr>
    <w:rPr>
      <w:rFonts w:cs="Arial"/>
      <w:sz w:val="24"/>
      <w:szCs w:val="24"/>
    </w:rPr>
  </w:style>
  <w:style w:type="paragraph" w:customStyle="1" w:styleId="Ministerium">
    <w:name w:val="Ministerium"/>
    <w:basedOn w:val="Normal"/>
    <w:rsid w:val="00F8445E"/>
    <w:rPr>
      <w:b/>
      <w:sz w:val="30"/>
    </w:rPr>
  </w:style>
  <w:style w:type="paragraph" w:customStyle="1" w:styleId="Ort">
    <w:name w:val="Ort"/>
    <w:basedOn w:val="Normal"/>
    <w:rsid w:val="00F8445E"/>
    <w:pPr>
      <w:spacing w:before="120"/>
      <w:ind w:right="23"/>
      <w:jc w:val="both"/>
    </w:pPr>
    <w:rPr>
      <w:b/>
      <w:sz w:val="24"/>
    </w:rPr>
  </w:style>
  <w:style w:type="paragraph" w:customStyle="1" w:styleId="1">
    <w:name w:val="Ü1"/>
    <w:basedOn w:val="Normal"/>
    <w:rsid w:val="0039531F"/>
    <w:pPr>
      <w:spacing w:before="720"/>
    </w:pPr>
    <w:rPr>
      <w:b/>
      <w:sz w:val="36"/>
    </w:rPr>
  </w:style>
  <w:style w:type="paragraph" w:customStyle="1" w:styleId="1unter">
    <w:name w:val="Ü1unter"/>
    <w:basedOn w:val="Normal"/>
    <w:rsid w:val="0039531F"/>
    <w:pPr>
      <w:spacing w:after="480"/>
      <w:jc w:val="center"/>
    </w:pPr>
    <w:rPr>
      <w:b/>
      <w:i/>
      <w:sz w:val="28"/>
    </w:rPr>
  </w:style>
  <w:style w:type="paragraph" w:customStyle="1" w:styleId="MinisteriumOrt">
    <w:name w:val="Ministerium Ort"/>
    <w:basedOn w:val="Normal"/>
    <w:rsid w:val="006E620C"/>
    <w:pPr>
      <w:spacing w:before="120"/>
      <w:ind w:right="23"/>
      <w:jc w:val="both"/>
    </w:pPr>
  </w:style>
  <w:style w:type="paragraph" w:customStyle="1" w:styleId="ber1">
    <w:name w:val="Über1"/>
    <w:basedOn w:val="Normal"/>
    <w:rsid w:val="006E620C"/>
    <w:pPr>
      <w:spacing w:before="720"/>
      <w:outlineLvl w:val="0"/>
    </w:pPr>
    <w:rPr>
      <w:b/>
      <w:sz w:val="36"/>
    </w:rPr>
  </w:style>
  <w:style w:type="paragraph" w:customStyle="1" w:styleId="ber1Ergnzung">
    <w:name w:val="Über1 Ergänzung"/>
    <w:basedOn w:val="Normal"/>
    <w:rsid w:val="006E620C"/>
    <w:pPr>
      <w:spacing w:after="480"/>
      <w:jc w:val="center"/>
    </w:pPr>
    <w:rPr>
      <w:b/>
      <w:i/>
      <w:sz w:val="28"/>
    </w:rPr>
  </w:style>
  <w:style w:type="paragraph" w:customStyle="1" w:styleId="ber2">
    <w:name w:val="Über2"/>
    <w:basedOn w:val="Normal"/>
    <w:rsid w:val="006E620C"/>
    <w:pPr>
      <w:spacing w:before="360"/>
    </w:pPr>
  </w:style>
  <w:style w:type="paragraph" w:customStyle="1" w:styleId="Richtl-Text">
    <w:name w:val="Richtl-Text"/>
    <w:basedOn w:val="Normal"/>
    <w:rsid w:val="006E620C"/>
    <w:pPr>
      <w:spacing w:before="100"/>
      <w:jc w:val="both"/>
    </w:pPr>
  </w:style>
  <w:style w:type="paragraph" w:customStyle="1" w:styleId="Aufz1">
    <w:name w:val="Aufz1"/>
    <w:basedOn w:val="Richtl-Text"/>
    <w:rsid w:val="008405E6"/>
    <w:pPr>
      <w:tabs>
        <w:tab w:val="left" w:pos="284"/>
      </w:tabs>
      <w:ind w:left="284"/>
    </w:pPr>
    <w:rPr>
      <w:sz w:val="20"/>
    </w:rPr>
  </w:style>
  <w:style w:type="paragraph" w:customStyle="1" w:styleId="Richtl-Text25">
    <w:name w:val="Richtl-Text25"/>
    <w:basedOn w:val="Richtl-Text"/>
    <w:rsid w:val="00842916"/>
    <w:pPr>
      <w:ind w:left="1418"/>
    </w:pPr>
    <w:rPr>
      <w:sz w:val="20"/>
    </w:rPr>
  </w:style>
  <w:style w:type="paragraph" w:customStyle="1" w:styleId="berschrift2">
    <w:name w:val="Überschrift2"/>
    <w:basedOn w:val="Heading1"/>
    <w:rsid w:val="001A2362"/>
    <w:pPr>
      <w:numPr>
        <w:numId w:val="4"/>
      </w:numPr>
    </w:pPr>
  </w:style>
  <w:style w:type="paragraph" w:customStyle="1" w:styleId="berschrift3">
    <w:name w:val="Überschrift3"/>
    <w:basedOn w:val="Heading2"/>
    <w:rsid w:val="001A2362"/>
    <w:pPr>
      <w:numPr>
        <w:ilvl w:val="1"/>
        <w:numId w:val="4"/>
      </w:numPr>
    </w:pPr>
  </w:style>
  <w:style w:type="paragraph" w:customStyle="1" w:styleId="berschrift4">
    <w:name w:val="Überschrift4"/>
    <w:basedOn w:val="Heading3"/>
    <w:rsid w:val="001A2362"/>
    <w:pPr>
      <w:numPr>
        <w:ilvl w:val="2"/>
        <w:numId w:val="4"/>
      </w:numPr>
    </w:pPr>
  </w:style>
  <w:style w:type="paragraph" w:customStyle="1" w:styleId="berschrift5">
    <w:name w:val="Überschrift5"/>
    <w:basedOn w:val="Heading4"/>
    <w:next w:val="Normal"/>
    <w:rsid w:val="001A2362"/>
    <w:pPr>
      <w:numPr>
        <w:ilvl w:val="3"/>
        <w:numId w:val="4"/>
      </w:numPr>
    </w:pPr>
  </w:style>
  <w:style w:type="paragraph" w:styleId="Header">
    <w:name w:val="header"/>
    <w:basedOn w:val="Normal"/>
    <w:rsid w:val="00D0221F"/>
    <w:pPr>
      <w:tabs>
        <w:tab w:val="center" w:pos="4536"/>
        <w:tab w:val="right" w:pos="9072"/>
      </w:tabs>
    </w:pPr>
  </w:style>
  <w:style w:type="paragraph" w:styleId="Footer">
    <w:name w:val="footer"/>
    <w:basedOn w:val="Normal"/>
    <w:rsid w:val="00D0221F"/>
    <w:pPr>
      <w:tabs>
        <w:tab w:val="center" w:pos="4536"/>
        <w:tab w:val="right" w:pos="9072"/>
      </w:tabs>
    </w:pPr>
  </w:style>
  <w:style w:type="paragraph" w:styleId="ListParagraph">
    <w:name w:val="List Paragraph"/>
    <w:basedOn w:val="Normal"/>
    <w:uiPriority w:val="34"/>
    <w:qFormat/>
    <w:rsid w:val="00C536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596732">
      <w:bodyDiv w:val="1"/>
      <w:marLeft w:val="0"/>
      <w:marRight w:val="0"/>
      <w:marTop w:val="0"/>
      <w:marBottom w:val="0"/>
      <w:divBdr>
        <w:top w:val="none" w:sz="0" w:space="0" w:color="auto"/>
        <w:left w:val="none" w:sz="0" w:space="0" w:color="auto"/>
        <w:bottom w:val="none" w:sz="0" w:space="0" w:color="auto"/>
        <w:right w:val="none" w:sz="0" w:space="0" w:color="auto"/>
      </w:divBdr>
    </w:div>
    <w:div w:id="885290966">
      <w:bodyDiv w:val="1"/>
      <w:marLeft w:val="0"/>
      <w:marRight w:val="0"/>
      <w:marTop w:val="0"/>
      <w:marBottom w:val="0"/>
      <w:divBdr>
        <w:top w:val="none" w:sz="0" w:space="0" w:color="auto"/>
        <w:left w:val="none" w:sz="0" w:space="0" w:color="auto"/>
        <w:bottom w:val="none" w:sz="0" w:space="0" w:color="auto"/>
        <w:right w:val="none" w:sz="0" w:space="0" w:color="auto"/>
      </w:divBdr>
    </w:div>
    <w:div w:id="932394092">
      <w:bodyDiv w:val="1"/>
      <w:marLeft w:val="0"/>
      <w:marRight w:val="0"/>
      <w:marTop w:val="0"/>
      <w:marBottom w:val="0"/>
      <w:divBdr>
        <w:top w:val="none" w:sz="0" w:space="0" w:color="auto"/>
        <w:left w:val="none" w:sz="0" w:space="0" w:color="auto"/>
        <w:bottom w:val="none" w:sz="0" w:space="0" w:color="auto"/>
        <w:right w:val="none" w:sz="0" w:space="0" w:color="auto"/>
      </w:divBdr>
    </w:div>
    <w:div w:id="965358767">
      <w:bodyDiv w:val="1"/>
      <w:marLeft w:val="0"/>
      <w:marRight w:val="0"/>
      <w:marTop w:val="0"/>
      <w:marBottom w:val="0"/>
      <w:divBdr>
        <w:top w:val="none" w:sz="0" w:space="0" w:color="auto"/>
        <w:left w:val="none" w:sz="0" w:space="0" w:color="auto"/>
        <w:bottom w:val="none" w:sz="0" w:space="0" w:color="auto"/>
        <w:right w:val="none" w:sz="0" w:space="0" w:color="auto"/>
      </w:divBdr>
    </w:div>
    <w:div w:id="1058287680">
      <w:bodyDiv w:val="1"/>
      <w:marLeft w:val="0"/>
      <w:marRight w:val="0"/>
      <w:marTop w:val="0"/>
      <w:marBottom w:val="0"/>
      <w:divBdr>
        <w:top w:val="none" w:sz="0" w:space="0" w:color="auto"/>
        <w:left w:val="none" w:sz="0" w:space="0" w:color="auto"/>
        <w:bottom w:val="none" w:sz="0" w:space="0" w:color="auto"/>
        <w:right w:val="none" w:sz="0" w:space="0" w:color="auto"/>
      </w:divBdr>
    </w:div>
    <w:div w:id="1350524944">
      <w:bodyDiv w:val="1"/>
      <w:marLeft w:val="0"/>
      <w:marRight w:val="0"/>
      <w:marTop w:val="0"/>
      <w:marBottom w:val="0"/>
      <w:divBdr>
        <w:top w:val="none" w:sz="0" w:space="0" w:color="auto"/>
        <w:left w:val="none" w:sz="0" w:space="0" w:color="auto"/>
        <w:bottom w:val="none" w:sz="0" w:space="0" w:color="auto"/>
        <w:right w:val="none" w:sz="0" w:space="0" w:color="auto"/>
      </w:divBdr>
    </w:div>
    <w:div w:id="1493987068">
      <w:bodyDiv w:val="1"/>
      <w:marLeft w:val="0"/>
      <w:marRight w:val="0"/>
      <w:marTop w:val="0"/>
      <w:marBottom w:val="0"/>
      <w:divBdr>
        <w:top w:val="none" w:sz="0" w:space="0" w:color="auto"/>
        <w:left w:val="none" w:sz="0" w:space="0" w:color="auto"/>
        <w:bottom w:val="none" w:sz="0" w:space="0" w:color="auto"/>
        <w:right w:val="none" w:sz="0" w:space="0" w:color="auto"/>
      </w:divBdr>
    </w:div>
    <w:div w:id="1495340974">
      <w:bodyDiv w:val="1"/>
      <w:marLeft w:val="0"/>
      <w:marRight w:val="0"/>
      <w:marTop w:val="0"/>
      <w:marBottom w:val="0"/>
      <w:divBdr>
        <w:top w:val="none" w:sz="0" w:space="0" w:color="auto"/>
        <w:left w:val="none" w:sz="0" w:space="0" w:color="auto"/>
        <w:bottom w:val="none" w:sz="0" w:space="0" w:color="auto"/>
        <w:right w:val="none" w:sz="0" w:space="0" w:color="auto"/>
      </w:divBdr>
    </w:div>
    <w:div w:id="1495681159">
      <w:bodyDiv w:val="1"/>
      <w:marLeft w:val="0"/>
      <w:marRight w:val="0"/>
      <w:marTop w:val="0"/>
      <w:marBottom w:val="0"/>
      <w:divBdr>
        <w:top w:val="none" w:sz="0" w:space="0" w:color="auto"/>
        <w:left w:val="none" w:sz="0" w:space="0" w:color="auto"/>
        <w:bottom w:val="none" w:sz="0" w:space="0" w:color="auto"/>
        <w:right w:val="none" w:sz="0" w:space="0" w:color="auto"/>
      </w:divBdr>
    </w:div>
    <w:div w:id="1552962909">
      <w:bodyDiv w:val="1"/>
      <w:marLeft w:val="0"/>
      <w:marRight w:val="0"/>
      <w:marTop w:val="0"/>
      <w:marBottom w:val="0"/>
      <w:divBdr>
        <w:top w:val="none" w:sz="0" w:space="0" w:color="auto"/>
        <w:left w:val="none" w:sz="0" w:space="0" w:color="auto"/>
        <w:bottom w:val="none" w:sz="0" w:space="0" w:color="auto"/>
        <w:right w:val="none" w:sz="0" w:space="0" w:color="auto"/>
      </w:divBdr>
    </w:div>
    <w:div w:id="1693215948">
      <w:bodyDiv w:val="1"/>
      <w:marLeft w:val="0"/>
      <w:marRight w:val="0"/>
      <w:marTop w:val="0"/>
      <w:marBottom w:val="0"/>
      <w:divBdr>
        <w:top w:val="none" w:sz="0" w:space="0" w:color="auto"/>
        <w:left w:val="none" w:sz="0" w:space="0" w:color="auto"/>
        <w:bottom w:val="none" w:sz="0" w:space="0" w:color="auto"/>
        <w:right w:val="none" w:sz="0" w:space="0" w:color="auto"/>
      </w:divBdr>
    </w:div>
    <w:div w:id="1737708213">
      <w:bodyDiv w:val="1"/>
      <w:marLeft w:val="0"/>
      <w:marRight w:val="0"/>
      <w:marTop w:val="0"/>
      <w:marBottom w:val="0"/>
      <w:divBdr>
        <w:top w:val="none" w:sz="0" w:space="0" w:color="auto"/>
        <w:left w:val="none" w:sz="0" w:space="0" w:color="auto"/>
        <w:bottom w:val="none" w:sz="0" w:space="0" w:color="auto"/>
        <w:right w:val="none" w:sz="0" w:space="0" w:color="auto"/>
      </w:divBdr>
    </w:div>
    <w:div w:id="1750425238">
      <w:bodyDiv w:val="1"/>
      <w:marLeft w:val="0"/>
      <w:marRight w:val="0"/>
      <w:marTop w:val="0"/>
      <w:marBottom w:val="0"/>
      <w:divBdr>
        <w:top w:val="none" w:sz="0" w:space="0" w:color="auto"/>
        <w:left w:val="none" w:sz="0" w:space="0" w:color="auto"/>
        <w:bottom w:val="none" w:sz="0" w:space="0" w:color="auto"/>
        <w:right w:val="none" w:sz="0" w:space="0" w:color="auto"/>
      </w:divBdr>
    </w:div>
    <w:div w:id="181687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_d21\Downloads\3831%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3831 (1).dotx</Template>
  <TotalTime>0</TotalTime>
  <Pages>2</Pages>
  <Words>655</Words>
  <Characters>3739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Berichtsblatt  BMBF-Vordr. (3831/03.07)</vt:lpstr>
    </vt:vector>
  </TitlesOfParts>
  <Company>DLR-IP</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Berichtsblatt  BMBF-Vordr. (3831/03.07)</dc:title>
  <dc:creator>Schulz, Daniel</dc:creator>
  <cp:lastModifiedBy>Denys Plakhotnik</cp:lastModifiedBy>
  <cp:revision>5</cp:revision>
  <dcterms:created xsi:type="dcterms:W3CDTF">2024-12-20T12:52:00Z</dcterms:created>
  <dcterms:modified xsi:type="dcterms:W3CDTF">2024-12-20T13:17:00Z</dcterms:modified>
</cp:coreProperties>
</file>